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10417"/>
      </w:tblGrid>
      <w:tr w:rsidR="00C95AAF" w:rsidTr="00C95AAF">
        <w:trPr>
          <w:trHeight w:val="2513"/>
        </w:trPr>
        <w:tc>
          <w:tcPr>
            <w:tcW w:w="10417" w:type="dxa"/>
          </w:tcPr>
          <w:p w:rsidR="00C95AAF" w:rsidRPr="00C95AAF" w:rsidRDefault="00684A3D" w:rsidP="00C95AAF">
            <w:pPr>
              <w:jc w:val="center"/>
              <w:rPr>
                <w:b/>
                <w:i/>
                <w:sz w:val="70"/>
                <w:szCs w:val="7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-252864</wp:posOffset>
                  </wp:positionH>
                  <wp:positionV relativeFrom="paragraph">
                    <wp:posOffset>-213460</wp:posOffset>
                  </wp:positionV>
                  <wp:extent cx="1058545" cy="1555115"/>
                  <wp:effectExtent l="0" t="0" r="8255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70"/>
                <w:szCs w:val="70"/>
              </w:rPr>
              <w:t xml:space="preserve">        TT </w:t>
            </w:r>
            <w:proofErr w:type="spellStart"/>
            <w:r>
              <w:rPr>
                <w:b/>
                <w:i/>
                <w:sz w:val="70"/>
                <w:szCs w:val="70"/>
              </w:rPr>
              <w:t>Rockstars</w:t>
            </w:r>
            <w:proofErr w:type="spellEnd"/>
            <w:r>
              <w:rPr>
                <w:b/>
                <w:i/>
                <w:sz w:val="70"/>
                <w:szCs w:val="70"/>
              </w:rPr>
              <w:t xml:space="preserve"> </w:t>
            </w:r>
            <w:r w:rsidR="00E96E1D">
              <w:rPr>
                <w:b/>
                <w:i/>
                <w:sz w:val="70"/>
                <w:szCs w:val="70"/>
              </w:rPr>
              <w:t>Competition</w:t>
            </w:r>
            <w:r w:rsidR="00C95AAF" w:rsidRPr="00C95AAF">
              <w:rPr>
                <w:b/>
                <w:i/>
                <w:sz w:val="70"/>
                <w:szCs w:val="70"/>
              </w:rPr>
              <w:t>!</w:t>
            </w:r>
          </w:p>
          <w:p w:rsidR="00C95AAF" w:rsidRDefault="00684A3D" w:rsidP="00C95AAF">
            <w:r w:rsidRPr="00C95AAF">
              <w:rPr>
                <w:b/>
                <w:i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C3949E" wp14:editId="7E2946F7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15240</wp:posOffset>
                  </wp:positionV>
                  <wp:extent cx="1744345" cy="944880"/>
                  <wp:effectExtent l="0" t="0" r="8255" b="7620"/>
                  <wp:wrapNone/>
                  <wp:docPr id="12" name="Picture 12" descr="C:\Users\thodgson\Local Settings\Temporary Internet Files\Content.MSO\742C0C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hodgson\Local Settings\Temporary Internet Files\Content.MSO\742C0C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5883575</wp:posOffset>
                  </wp:positionH>
                  <wp:positionV relativeFrom="paragraph">
                    <wp:posOffset>40473</wp:posOffset>
                  </wp:positionV>
                  <wp:extent cx="986220" cy="1017787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20" cy="101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AAF" w:rsidTr="00C95AAF">
        <w:trPr>
          <w:trHeight w:val="2515"/>
        </w:trPr>
        <w:tc>
          <w:tcPr>
            <w:tcW w:w="10417" w:type="dxa"/>
          </w:tcPr>
          <w:p w:rsidR="00C95AAF" w:rsidRPr="00C95AAF" w:rsidRDefault="00C95AAF" w:rsidP="00C95AAF">
            <w:pPr>
              <w:rPr>
                <w:sz w:val="30"/>
                <w:szCs w:val="30"/>
              </w:rPr>
            </w:pPr>
            <w:r w:rsidRPr="00C95AAF">
              <w:rPr>
                <w:b/>
                <w:sz w:val="30"/>
                <w:szCs w:val="30"/>
              </w:rPr>
              <w:t>Friday 27</w:t>
            </w:r>
            <w:r w:rsidRPr="00C95AAF">
              <w:rPr>
                <w:b/>
                <w:sz w:val="30"/>
                <w:szCs w:val="30"/>
                <w:vertAlign w:val="superscript"/>
              </w:rPr>
              <w:t>th</w:t>
            </w:r>
            <w:r w:rsidRPr="00C95AAF">
              <w:rPr>
                <w:b/>
                <w:sz w:val="30"/>
                <w:szCs w:val="30"/>
              </w:rPr>
              <w:t xml:space="preserve"> January 2023</w:t>
            </w:r>
            <w:r w:rsidRPr="00C95AAF">
              <w:rPr>
                <w:sz w:val="30"/>
                <w:szCs w:val="30"/>
              </w:rPr>
              <w:t xml:space="preserve"> will be our TT </w:t>
            </w:r>
            <w:proofErr w:type="spellStart"/>
            <w:r w:rsidRPr="00C95AAF">
              <w:rPr>
                <w:sz w:val="30"/>
                <w:szCs w:val="30"/>
              </w:rPr>
              <w:t>Rockstars</w:t>
            </w:r>
            <w:proofErr w:type="spellEnd"/>
            <w:r w:rsidRPr="00C95AAF">
              <w:rPr>
                <w:sz w:val="30"/>
                <w:szCs w:val="30"/>
              </w:rPr>
              <w:t xml:space="preserve"> Day here at </w:t>
            </w:r>
            <w:proofErr w:type="spellStart"/>
            <w:r w:rsidRPr="00C95AAF">
              <w:rPr>
                <w:sz w:val="30"/>
                <w:szCs w:val="30"/>
              </w:rPr>
              <w:t>Fairlands</w:t>
            </w:r>
            <w:proofErr w:type="spellEnd"/>
            <w:r w:rsidRPr="00C95AAF">
              <w:rPr>
                <w:sz w:val="30"/>
                <w:szCs w:val="30"/>
              </w:rPr>
              <w:t xml:space="preserve">! You will be taking part in some times </w:t>
            </w:r>
            <w:proofErr w:type="gramStart"/>
            <w:r w:rsidRPr="00C95AAF">
              <w:rPr>
                <w:sz w:val="30"/>
                <w:szCs w:val="30"/>
              </w:rPr>
              <w:t>tables</w:t>
            </w:r>
            <w:proofErr w:type="gramEnd"/>
            <w:r w:rsidRPr="00C95AAF">
              <w:rPr>
                <w:sz w:val="30"/>
                <w:szCs w:val="30"/>
              </w:rPr>
              <w:t xml:space="preserve"> activities and </w:t>
            </w:r>
            <w:r w:rsidR="008B765F">
              <w:rPr>
                <w:sz w:val="30"/>
                <w:szCs w:val="30"/>
              </w:rPr>
              <w:t xml:space="preserve">you </w:t>
            </w:r>
            <w:r w:rsidRPr="00C95AAF">
              <w:rPr>
                <w:sz w:val="30"/>
                <w:szCs w:val="30"/>
              </w:rPr>
              <w:t xml:space="preserve">will be able to dress up like your very own </w:t>
            </w:r>
            <w:proofErr w:type="spellStart"/>
            <w:r w:rsidRPr="00C95AAF">
              <w:rPr>
                <w:sz w:val="30"/>
                <w:szCs w:val="30"/>
              </w:rPr>
              <w:t>rockstar</w:t>
            </w:r>
            <w:proofErr w:type="spellEnd"/>
            <w:r w:rsidRPr="00C95AAF">
              <w:rPr>
                <w:sz w:val="30"/>
                <w:szCs w:val="30"/>
              </w:rPr>
              <w:t>!</w:t>
            </w: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  <w:r w:rsidRPr="00C95AAF">
              <w:rPr>
                <w:sz w:val="30"/>
                <w:szCs w:val="30"/>
              </w:rPr>
              <w:t>Before this day, we would like you t</w:t>
            </w:r>
            <w:r w:rsidR="00E96E1D">
              <w:rPr>
                <w:sz w:val="30"/>
                <w:szCs w:val="30"/>
              </w:rPr>
              <w:t>o create a times tables</w:t>
            </w:r>
            <w:r w:rsidRPr="00C95AAF">
              <w:rPr>
                <w:sz w:val="30"/>
                <w:szCs w:val="30"/>
              </w:rPr>
              <w:t xml:space="preserve"> project and bring it in by </w:t>
            </w:r>
            <w:r w:rsidR="00132233" w:rsidRPr="00132233">
              <w:rPr>
                <w:b/>
                <w:sz w:val="30"/>
                <w:szCs w:val="30"/>
              </w:rPr>
              <w:t>Wednesday 25</w:t>
            </w:r>
            <w:r w:rsidR="00132233" w:rsidRPr="00132233">
              <w:rPr>
                <w:b/>
                <w:sz w:val="30"/>
                <w:szCs w:val="30"/>
                <w:vertAlign w:val="superscript"/>
              </w:rPr>
              <w:t>th</w:t>
            </w:r>
            <w:r w:rsidR="00132233" w:rsidRPr="00132233">
              <w:rPr>
                <w:b/>
                <w:sz w:val="30"/>
                <w:szCs w:val="30"/>
              </w:rPr>
              <w:t xml:space="preserve"> January</w:t>
            </w:r>
            <w:r w:rsidRPr="00C95AAF">
              <w:rPr>
                <w:sz w:val="30"/>
                <w:szCs w:val="30"/>
              </w:rPr>
              <w:t xml:space="preserve">. These can be displayed all around school to help us all remember our </w:t>
            </w:r>
            <w:proofErr w:type="spellStart"/>
            <w:r w:rsidRPr="00C95AAF">
              <w:rPr>
                <w:sz w:val="30"/>
                <w:szCs w:val="30"/>
              </w:rPr>
              <w:t>timestables</w:t>
            </w:r>
            <w:proofErr w:type="spellEnd"/>
            <w:r w:rsidRPr="00C95AAF">
              <w:rPr>
                <w:sz w:val="30"/>
                <w:szCs w:val="30"/>
              </w:rPr>
              <w:t xml:space="preserve">. </w:t>
            </w:r>
          </w:p>
          <w:p w:rsidR="00C95AAF" w:rsidRPr="00C95AAF" w:rsidRDefault="00C95AAF" w:rsidP="008B765F">
            <w:pPr>
              <w:rPr>
                <w:sz w:val="30"/>
                <w:szCs w:val="30"/>
              </w:rPr>
            </w:pPr>
            <w:r w:rsidRPr="00C95AAF">
              <w:rPr>
                <w:sz w:val="30"/>
                <w:szCs w:val="30"/>
              </w:rPr>
              <w:t>We will be picking one child’s p</w:t>
            </w:r>
            <w:r w:rsidR="00132233">
              <w:rPr>
                <w:sz w:val="30"/>
                <w:szCs w:val="30"/>
              </w:rPr>
              <w:t>roject for each year group whose</w:t>
            </w:r>
            <w:r w:rsidRPr="00C95AAF">
              <w:rPr>
                <w:sz w:val="30"/>
                <w:szCs w:val="30"/>
              </w:rPr>
              <w:t xml:space="preserve"> work shows that they h</w:t>
            </w:r>
            <w:r w:rsidR="008B765F">
              <w:rPr>
                <w:sz w:val="30"/>
                <w:szCs w:val="30"/>
              </w:rPr>
              <w:t xml:space="preserve">ave put effort and imagination </w:t>
            </w:r>
            <w:r w:rsidRPr="00C95AAF">
              <w:rPr>
                <w:sz w:val="30"/>
                <w:szCs w:val="30"/>
              </w:rPr>
              <w:t xml:space="preserve">into their project. </w:t>
            </w:r>
            <w:r w:rsidR="00132233">
              <w:rPr>
                <w:sz w:val="30"/>
                <w:szCs w:val="30"/>
              </w:rPr>
              <w:t xml:space="preserve">Winners will be announced in Achievement Assembly on TT </w:t>
            </w:r>
            <w:proofErr w:type="spellStart"/>
            <w:r w:rsidR="00132233">
              <w:rPr>
                <w:sz w:val="30"/>
                <w:szCs w:val="30"/>
              </w:rPr>
              <w:t>Rockstars</w:t>
            </w:r>
            <w:proofErr w:type="spellEnd"/>
            <w:r w:rsidR="00132233">
              <w:rPr>
                <w:sz w:val="30"/>
                <w:szCs w:val="30"/>
              </w:rPr>
              <w:t xml:space="preserve"> Day. </w:t>
            </w:r>
            <w:r w:rsidRPr="00C95AAF">
              <w:rPr>
                <w:sz w:val="30"/>
                <w:szCs w:val="30"/>
              </w:rPr>
              <w:t>These children will receive a prize and will even have their homework posted on the blog for the whole school to see!</w:t>
            </w:r>
          </w:p>
        </w:tc>
      </w:tr>
      <w:tr w:rsidR="00C95AAF" w:rsidTr="00C95AAF">
        <w:trPr>
          <w:trHeight w:val="8152"/>
        </w:trPr>
        <w:tc>
          <w:tcPr>
            <w:tcW w:w="10417" w:type="dxa"/>
          </w:tcPr>
          <w:p w:rsidR="00C95AAF" w:rsidRPr="00C95AAF" w:rsidRDefault="00C95AAF" w:rsidP="00C95AAF">
            <w:pPr>
              <w:rPr>
                <w:sz w:val="30"/>
                <w:szCs w:val="30"/>
              </w:rPr>
            </w:pPr>
            <w:r w:rsidRPr="00C95AAF">
              <w:rPr>
                <w:sz w:val="30"/>
                <w:szCs w:val="30"/>
              </w:rPr>
              <w:t xml:space="preserve">Here are some ideas for what you could do: </w:t>
            </w: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  <w:r w:rsidRPr="00C95AAF"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10945C35" wp14:editId="26A21514">
                  <wp:extent cx="1965182" cy="1588169"/>
                  <wp:effectExtent l="0" t="0" r="0" b="0"/>
                  <wp:docPr id="5" name="Picture 5" descr="C:\Users\thodgson\Local Settings\Temporary Internet Files\Content.MSO\70C1A9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dgson\Local Settings\Temporary Internet Files\Content.MSO\70C1A9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520" cy="160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AAF">
              <w:rPr>
                <w:noProof/>
                <w:sz w:val="30"/>
                <w:szCs w:val="30"/>
                <w:lang w:eastAsia="en-GB"/>
              </w:rPr>
              <w:t xml:space="preserve">       </w:t>
            </w:r>
            <w:r w:rsidRPr="00C95AAF"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330F601B" wp14:editId="6FE6BC5B">
                  <wp:extent cx="1925052" cy="1757845"/>
                  <wp:effectExtent l="0" t="0" r="0" b="0"/>
                  <wp:docPr id="8" name="Picture 8" descr="How To Make A Times Tables Book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Make A Times Tables Book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12" cy="178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AAF">
              <w:rPr>
                <w:noProof/>
                <w:sz w:val="30"/>
                <w:szCs w:val="30"/>
                <w:lang w:eastAsia="en-GB"/>
              </w:rPr>
              <w:t xml:space="preserve">       </w:t>
            </w:r>
            <w:r w:rsidRPr="00C95AAF"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01D4D304" wp14:editId="5CAFFFEA">
                  <wp:extent cx="1876926" cy="1799745"/>
                  <wp:effectExtent l="0" t="0" r="9525" b="0"/>
                  <wp:docPr id="11" name="Picture 11" descr="How to draw a multiplication flower to practise times tabl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w to draw a multiplication flower to practise times table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8"/>
                          <a:stretch/>
                        </pic:blipFill>
                        <pic:spPr bwMode="auto">
                          <a:xfrm>
                            <a:off x="0" y="0"/>
                            <a:ext cx="1892583" cy="18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</w:p>
          <w:p w:rsidR="00C95AAF" w:rsidRPr="00C95AAF" w:rsidRDefault="00C95AAF" w:rsidP="00C95AAF">
            <w:pPr>
              <w:rPr>
                <w:sz w:val="30"/>
                <w:szCs w:val="30"/>
              </w:rPr>
            </w:pPr>
          </w:p>
          <w:p w:rsidR="00C95AAF" w:rsidRPr="00C95AAF" w:rsidRDefault="00684A3D" w:rsidP="00C95AAF">
            <w:pPr>
              <w:rPr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5631047</wp:posOffset>
                  </wp:positionH>
                  <wp:positionV relativeFrom="paragraph">
                    <wp:posOffset>1193265</wp:posOffset>
                  </wp:positionV>
                  <wp:extent cx="926432" cy="1549488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2" cy="154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AAF" w:rsidRPr="00C95AAF">
              <w:rPr>
                <w:noProof/>
                <w:sz w:val="30"/>
                <w:szCs w:val="30"/>
                <w:lang w:eastAsia="en-GB"/>
              </w:rPr>
              <w:t xml:space="preserve">      </w:t>
            </w:r>
            <w:r w:rsidR="00C95AAF" w:rsidRPr="00C95AAF"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6F9AE71" wp14:editId="13A60E41">
                  <wp:extent cx="2622884" cy="1967163"/>
                  <wp:effectExtent l="0" t="0" r="6350" b="0"/>
                  <wp:docPr id="9" name="Picture 9" descr="MULTIPLICATION: TIMES TABLES: CENTRES ACTIVITY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PLICATION: TIMES TABLES: CENTRES ACTIVITY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146" cy="198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5AAF" w:rsidRPr="00C95AAF">
              <w:rPr>
                <w:noProof/>
                <w:sz w:val="30"/>
                <w:szCs w:val="30"/>
                <w:lang w:eastAsia="en-GB"/>
              </w:rPr>
              <w:t xml:space="preserve">         </w:t>
            </w:r>
            <w:r w:rsidR="00C95AAF" w:rsidRPr="00C95AAF"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47D87FC" wp14:editId="3ED6CD7A">
                  <wp:extent cx="2863516" cy="1905305"/>
                  <wp:effectExtent l="0" t="0" r="0" b="0"/>
                  <wp:docPr id="10" name="Picture 10" descr="12 of the best times tables resources and games for primary maths -  Teach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2 of the best times tables resources and games for primary maths -  Teach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17" cy="191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F3F" w:rsidRPr="008A0F3F" w:rsidRDefault="008A0F3F">
      <w:bookmarkStart w:id="0" w:name="_GoBack"/>
      <w:bookmarkEnd w:id="0"/>
    </w:p>
    <w:sectPr w:rsidR="008A0F3F" w:rsidRPr="008A0F3F" w:rsidSect="00C9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F"/>
    <w:rsid w:val="00132233"/>
    <w:rsid w:val="00684A3D"/>
    <w:rsid w:val="008A0F3F"/>
    <w:rsid w:val="008B765F"/>
    <w:rsid w:val="00C81C85"/>
    <w:rsid w:val="00C95AAF"/>
    <w:rsid w:val="00E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D06A"/>
  <w15:chartTrackingRefBased/>
  <w15:docId w15:val="{7BF39937-AC03-43F2-A573-26F1481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THodgson</dc:creator>
  <cp:keywords/>
  <dc:description/>
  <cp:lastModifiedBy>THodgson</cp:lastModifiedBy>
  <cp:revision>15</cp:revision>
  <cp:lastPrinted>2023-01-13T08:04:00Z</cp:lastPrinted>
  <dcterms:created xsi:type="dcterms:W3CDTF">2023-01-12T08:19:00Z</dcterms:created>
  <dcterms:modified xsi:type="dcterms:W3CDTF">2023-01-13T08:30:00Z</dcterms:modified>
</cp:coreProperties>
</file>