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308" w:rsidRPr="005D79FC" w:rsidRDefault="007D3308" w:rsidP="007D3308">
      <w:pPr>
        <w:tabs>
          <w:tab w:val="left" w:pos="7657"/>
          <w:tab w:val="left" w:pos="7799"/>
        </w:tabs>
        <w:ind w:left="-625" w:right="-567"/>
        <w:textAlignment w:val="top"/>
        <w:rPr>
          <w:rFonts w:ascii="Calibri" w:hAnsi="Calibri"/>
          <w:bCs/>
          <w:sz w:val="28"/>
          <w:szCs w:val="28"/>
          <w:u w:val="single"/>
        </w:rPr>
      </w:pPr>
      <w:r w:rsidRPr="005D79FC">
        <w:rPr>
          <w:rFonts w:ascii="Calibri" w:hAnsi="Calibri" w:hint="cs"/>
          <w:bCs/>
          <w:sz w:val="28"/>
          <w:szCs w:val="28"/>
          <w:u w:val="single"/>
          <w:rtl/>
        </w:rPr>
        <w:t>בבית משפט השלום  בקריות</w:t>
      </w:r>
      <w:r w:rsidRPr="005D79FC">
        <w:rPr>
          <w:rFonts w:ascii="Calibri" w:hAnsi="Calibri" w:hint="cs"/>
          <w:bCs/>
          <w:sz w:val="28"/>
          <w:szCs w:val="28"/>
          <w:rtl/>
        </w:rPr>
        <w:t xml:space="preserve">                                                                  ת.א. ________</w:t>
      </w:r>
    </w:p>
    <w:p w:rsidR="007D3308" w:rsidRPr="005D79FC" w:rsidRDefault="007D3308" w:rsidP="007D3308">
      <w:pPr>
        <w:ind w:left="-625"/>
        <w:rPr>
          <w:rFonts w:ascii="Calibri" w:hAnsi="Calibri"/>
          <w:b w:val="0"/>
          <w:sz w:val="28"/>
          <w:szCs w:val="28"/>
          <w:rtl/>
        </w:rPr>
      </w:pPr>
    </w:p>
    <w:p w:rsidR="007D3308" w:rsidRPr="005D79FC" w:rsidRDefault="007D3308" w:rsidP="007D3308">
      <w:pPr>
        <w:ind w:left="-625"/>
        <w:rPr>
          <w:rFonts w:ascii="Calibri" w:hAnsi="Calibri"/>
          <w:b w:val="0"/>
          <w:sz w:val="28"/>
          <w:szCs w:val="28"/>
          <w:rtl/>
        </w:rPr>
      </w:pPr>
    </w:p>
    <w:p w:rsidR="007D3308" w:rsidRPr="005D79FC" w:rsidRDefault="007D3308" w:rsidP="00AF589F">
      <w:pPr>
        <w:ind w:left="-625"/>
        <w:rPr>
          <w:rFonts w:ascii="Calibri" w:hAnsi="Calibri"/>
          <w:bCs/>
          <w:sz w:val="28"/>
          <w:szCs w:val="28"/>
          <w:rtl/>
        </w:rPr>
      </w:pPr>
      <w:r w:rsidRPr="005D79FC">
        <w:rPr>
          <w:rFonts w:ascii="Calibri" w:hAnsi="Calibri" w:hint="cs"/>
          <w:bCs/>
          <w:sz w:val="28"/>
          <w:szCs w:val="28"/>
          <w:rtl/>
        </w:rPr>
        <w:t>בעניין:-</w:t>
      </w:r>
      <w:r w:rsidRPr="005D79FC">
        <w:rPr>
          <w:rFonts w:ascii="Calibri" w:hAnsi="Calibri" w:hint="cs"/>
          <w:bCs/>
          <w:sz w:val="28"/>
          <w:szCs w:val="28"/>
          <w:rtl/>
        </w:rPr>
        <w:tab/>
      </w:r>
      <w:r>
        <w:rPr>
          <w:rFonts w:ascii="Calibri" w:hAnsi="Calibri" w:hint="cs"/>
          <w:bCs/>
          <w:sz w:val="28"/>
          <w:szCs w:val="28"/>
          <w:rtl/>
        </w:rPr>
        <w:t xml:space="preserve"> </w:t>
      </w:r>
      <w:r w:rsidR="00AF589F" w:rsidRPr="000357A7">
        <w:rPr>
          <w:rFonts w:ascii="Calibri" w:hAnsi="Calibri" w:hint="cs"/>
          <w:bCs/>
          <w:sz w:val="28"/>
          <w:szCs w:val="28"/>
          <w:highlight w:val="black"/>
          <w:rtl/>
        </w:rPr>
        <w:t xml:space="preserve">סטלה מרקוביץ' </w:t>
      </w:r>
      <w:r w:rsidR="00C11F49" w:rsidRPr="000357A7">
        <w:rPr>
          <w:rFonts w:ascii="Calibri" w:hAnsi="Calibri" w:hint="cs"/>
          <w:bCs/>
          <w:sz w:val="28"/>
          <w:szCs w:val="28"/>
          <w:highlight w:val="black"/>
          <w:rtl/>
        </w:rPr>
        <w:t xml:space="preserve"> ת"ז </w:t>
      </w:r>
      <w:r w:rsidR="00AF589F" w:rsidRPr="000357A7">
        <w:rPr>
          <w:rFonts w:ascii="Calibri" w:hAnsi="Calibri" w:hint="cs"/>
          <w:bCs/>
          <w:sz w:val="28"/>
          <w:szCs w:val="28"/>
          <w:highlight w:val="black"/>
          <w:rtl/>
        </w:rPr>
        <w:t>75651935</w:t>
      </w:r>
    </w:p>
    <w:p w:rsidR="007D3308" w:rsidRPr="005D79FC" w:rsidRDefault="007D3308" w:rsidP="007D3308">
      <w:pPr>
        <w:tabs>
          <w:tab w:val="left" w:pos="3770"/>
        </w:tabs>
        <w:ind w:left="793" w:right="4536"/>
        <w:jc w:val="both"/>
        <w:rPr>
          <w:rFonts w:ascii="Calibri" w:hAnsi="Calibri"/>
          <w:b w:val="0"/>
          <w:sz w:val="24"/>
          <w:rtl/>
        </w:rPr>
      </w:pPr>
      <w:r w:rsidRPr="005D79FC">
        <w:rPr>
          <w:rFonts w:ascii="Calibri" w:hAnsi="Calibri" w:hint="cs"/>
          <w:b w:val="0"/>
          <w:sz w:val="24"/>
          <w:rtl/>
        </w:rPr>
        <w:t xml:space="preserve">ע"י ב"כ עו"ד ל. פוגל - אורן (מ.ר. 56152) </w:t>
      </w:r>
      <w:r>
        <w:rPr>
          <w:rFonts w:ascii="Calibri" w:hAnsi="Calibri" w:hint="cs"/>
          <w:b w:val="0"/>
          <w:sz w:val="24"/>
          <w:rtl/>
        </w:rPr>
        <w:t>ואח'</w:t>
      </w:r>
    </w:p>
    <w:p w:rsidR="007D3308" w:rsidRPr="005D79FC" w:rsidRDefault="007D3308" w:rsidP="007D3308">
      <w:pPr>
        <w:ind w:left="793"/>
        <w:rPr>
          <w:rFonts w:ascii="Calibri" w:hAnsi="Calibri"/>
          <w:b w:val="0"/>
          <w:sz w:val="24"/>
          <w:rtl/>
        </w:rPr>
      </w:pPr>
      <w:r w:rsidRPr="005D79FC">
        <w:rPr>
          <w:rFonts w:ascii="Calibri" w:hAnsi="Calibri" w:hint="cs"/>
          <w:b w:val="0"/>
          <w:sz w:val="24"/>
          <w:rtl/>
        </w:rPr>
        <w:t>ת.ד. 116 קרית ביאליק</w:t>
      </w:r>
      <w:r>
        <w:rPr>
          <w:rFonts w:ascii="Calibri" w:hAnsi="Calibri" w:hint="cs"/>
          <w:b w:val="0"/>
          <w:sz w:val="24"/>
          <w:rtl/>
        </w:rPr>
        <w:t xml:space="preserve"> 27100</w:t>
      </w:r>
      <w:r w:rsidR="00C11F49">
        <w:rPr>
          <w:rFonts w:ascii="Calibri" w:hAnsi="Calibri" w:hint="cs"/>
          <w:b w:val="0"/>
          <w:sz w:val="24"/>
          <w:rtl/>
        </w:rPr>
        <w:t>02</w:t>
      </w:r>
    </w:p>
    <w:p w:rsidR="007D3308" w:rsidRPr="005D79FC" w:rsidRDefault="007D3308" w:rsidP="007D3308">
      <w:pPr>
        <w:ind w:left="793"/>
        <w:rPr>
          <w:rFonts w:ascii="Calibri" w:hAnsi="Calibri"/>
          <w:b w:val="0"/>
          <w:sz w:val="24"/>
          <w:rtl/>
        </w:rPr>
      </w:pPr>
      <w:r w:rsidRPr="005D79FC">
        <w:rPr>
          <w:rFonts w:ascii="Calibri" w:hAnsi="Calibri" w:hint="cs"/>
          <w:b w:val="0"/>
          <w:sz w:val="24"/>
          <w:rtl/>
        </w:rPr>
        <w:t xml:space="preserve">טל': 0775052063, פקס: 0775052064             </w:t>
      </w:r>
      <w:r w:rsidRPr="005D79FC">
        <w:rPr>
          <w:rFonts w:ascii="Calibri" w:hAnsi="Calibri" w:hint="cs"/>
          <w:b w:val="0"/>
          <w:sz w:val="24"/>
          <w:rtl/>
        </w:rPr>
        <w:tab/>
      </w:r>
      <w:r w:rsidRPr="005D79FC">
        <w:rPr>
          <w:rFonts w:ascii="Calibri" w:hAnsi="Calibri" w:hint="cs"/>
          <w:b w:val="0"/>
          <w:sz w:val="24"/>
          <w:rtl/>
        </w:rPr>
        <w:tab/>
      </w:r>
      <w:r w:rsidRPr="005D79FC">
        <w:rPr>
          <w:rFonts w:ascii="Calibri" w:hAnsi="Calibri" w:hint="cs"/>
          <w:b w:val="0"/>
          <w:sz w:val="24"/>
          <w:rtl/>
        </w:rPr>
        <w:tab/>
      </w:r>
      <w:r w:rsidRPr="005D79FC">
        <w:rPr>
          <w:rFonts w:ascii="Calibri" w:hAnsi="Calibri" w:hint="cs"/>
          <w:bCs/>
          <w:sz w:val="28"/>
          <w:szCs w:val="28"/>
          <w:u w:val="single"/>
          <w:rtl/>
        </w:rPr>
        <w:t>התוב</w:t>
      </w:r>
      <w:r>
        <w:rPr>
          <w:rFonts w:ascii="Calibri" w:hAnsi="Calibri" w:hint="cs"/>
          <w:bCs/>
          <w:sz w:val="28"/>
          <w:szCs w:val="28"/>
          <w:u w:val="single"/>
          <w:rtl/>
        </w:rPr>
        <w:t>עת</w:t>
      </w:r>
    </w:p>
    <w:p w:rsidR="007D3308" w:rsidRPr="005D79FC" w:rsidRDefault="003A6560" w:rsidP="007D3308">
      <w:pPr>
        <w:ind w:left="-613"/>
        <w:rPr>
          <w:rFonts w:ascii="Calibri" w:hAnsi="Calibri"/>
          <w:b w:val="0"/>
          <w:sz w:val="24"/>
        </w:rPr>
      </w:pPr>
      <w:r>
        <w:rPr>
          <w:rFonts w:ascii="Calibri" w:hAnsi="Calibri" w:hint="cs"/>
          <w:b w:val="0"/>
          <w:sz w:val="24"/>
          <w:rtl/>
        </w:rPr>
        <w:tab/>
      </w:r>
      <w:r>
        <w:rPr>
          <w:rFonts w:ascii="Calibri" w:hAnsi="Calibri" w:hint="cs"/>
          <w:b w:val="0"/>
          <w:sz w:val="24"/>
          <w:rtl/>
        </w:rPr>
        <w:tab/>
        <w:t xml:space="preserve"> דוא"ל : </w:t>
      </w:r>
      <w:hyperlink r:id="rId8" w:history="1">
        <w:r w:rsidRPr="005200FD">
          <w:rPr>
            <w:rStyle w:val="Hyperlink"/>
            <w:rFonts w:ascii="Calibri" w:hAnsi="Calibri"/>
            <w:b w:val="0"/>
            <w:sz w:val="24"/>
          </w:rPr>
          <w:t>lifog.law@gmail.com</w:t>
        </w:r>
      </w:hyperlink>
      <w:r>
        <w:rPr>
          <w:rFonts w:ascii="Calibri" w:hAnsi="Calibri"/>
          <w:b w:val="0"/>
          <w:sz w:val="24"/>
        </w:rPr>
        <w:t xml:space="preserve"> </w:t>
      </w:r>
    </w:p>
    <w:p w:rsidR="007D3308" w:rsidRPr="005D79FC" w:rsidRDefault="007D3308" w:rsidP="007D3308">
      <w:pPr>
        <w:ind w:left="-613"/>
        <w:rPr>
          <w:rFonts w:ascii="Calibri" w:hAnsi="Calibri"/>
          <w:b w:val="0"/>
          <w:sz w:val="24"/>
          <w:rtl/>
        </w:rPr>
      </w:pPr>
    </w:p>
    <w:p w:rsidR="007D3308" w:rsidRDefault="007D3308" w:rsidP="007D3308">
      <w:pPr>
        <w:ind w:left="-540" w:firstLine="1333"/>
        <w:rPr>
          <w:rFonts w:ascii="Calibri" w:hAnsi="Calibri"/>
          <w:bCs/>
          <w:sz w:val="28"/>
          <w:szCs w:val="28"/>
          <w:rtl/>
        </w:rPr>
      </w:pPr>
      <w:r w:rsidRPr="005D79FC">
        <w:rPr>
          <w:rFonts w:ascii="Calibri" w:hAnsi="Calibri" w:hint="cs"/>
          <w:bCs/>
          <w:sz w:val="28"/>
          <w:szCs w:val="28"/>
          <w:rtl/>
        </w:rPr>
        <w:t>-נגד-</w:t>
      </w:r>
    </w:p>
    <w:p w:rsidR="007D3308" w:rsidRPr="005D79FC" w:rsidRDefault="007D3308" w:rsidP="007D3308">
      <w:pPr>
        <w:rPr>
          <w:rFonts w:ascii="Calibri" w:hAnsi="Calibri"/>
          <w:bCs/>
          <w:sz w:val="28"/>
          <w:szCs w:val="28"/>
          <w:rtl/>
        </w:rPr>
      </w:pPr>
    </w:p>
    <w:p w:rsidR="007D3308" w:rsidRDefault="007D3308" w:rsidP="007D3308">
      <w:pPr>
        <w:rPr>
          <w:rFonts w:ascii="Arial" w:hAnsi="Arial"/>
          <w:bCs/>
          <w:color w:val="000000"/>
          <w:kern w:val="36"/>
          <w:sz w:val="28"/>
          <w:szCs w:val="28"/>
          <w:rtl/>
        </w:rPr>
      </w:pPr>
      <w:r>
        <w:rPr>
          <w:rFonts w:ascii="Arial" w:hAnsi="Arial" w:hint="cs"/>
          <w:bCs/>
          <w:color w:val="000000"/>
          <w:kern w:val="36"/>
          <w:sz w:val="28"/>
          <w:szCs w:val="28"/>
          <w:rtl/>
        </w:rPr>
        <w:tab/>
      </w:r>
    </w:p>
    <w:p w:rsidR="007D3308" w:rsidRDefault="007D3308" w:rsidP="00AF589F">
      <w:pPr>
        <w:ind w:firstLine="720"/>
        <w:rPr>
          <w:rFonts w:ascii="Arial" w:hAnsi="Arial"/>
          <w:bCs/>
          <w:color w:val="000000"/>
          <w:kern w:val="36"/>
          <w:sz w:val="28"/>
          <w:szCs w:val="28"/>
          <w:rtl/>
        </w:rPr>
      </w:pPr>
      <w:r>
        <w:rPr>
          <w:rFonts w:ascii="Arial" w:hAnsi="Arial" w:hint="cs"/>
          <w:bCs/>
          <w:color w:val="000000"/>
          <w:kern w:val="36"/>
          <w:sz w:val="28"/>
          <w:szCs w:val="28"/>
          <w:rtl/>
        </w:rPr>
        <w:t xml:space="preserve">1. </w:t>
      </w:r>
      <w:r w:rsidRPr="00982270">
        <w:rPr>
          <w:rFonts w:ascii="Arial" w:hAnsi="Arial" w:hint="cs"/>
          <w:bCs/>
          <w:color w:val="000000"/>
          <w:kern w:val="36"/>
          <w:sz w:val="28"/>
          <w:szCs w:val="28"/>
          <w:rtl/>
        </w:rPr>
        <w:t xml:space="preserve">עיריית </w:t>
      </w:r>
      <w:r w:rsidR="00AF589F">
        <w:rPr>
          <w:rFonts w:ascii="Arial" w:hAnsi="Arial" w:hint="cs"/>
          <w:bCs/>
          <w:color w:val="000000"/>
          <w:kern w:val="36"/>
          <w:sz w:val="28"/>
          <w:szCs w:val="28"/>
          <w:rtl/>
        </w:rPr>
        <w:t>חיפה</w:t>
      </w:r>
    </w:p>
    <w:p w:rsidR="002632A9" w:rsidRPr="002632A9" w:rsidRDefault="002632A9" w:rsidP="002632A9">
      <w:pPr>
        <w:rPr>
          <w:rFonts w:ascii="Arial" w:hAnsi="Arial"/>
          <w:b w:val="0"/>
          <w:color w:val="000000"/>
          <w:kern w:val="36"/>
          <w:sz w:val="24"/>
          <w:rtl/>
        </w:rPr>
      </w:pPr>
      <w:r w:rsidRPr="002632A9">
        <w:rPr>
          <w:rFonts w:ascii="Arial" w:hAnsi="Arial" w:hint="cs"/>
          <w:bCs/>
          <w:color w:val="000000"/>
          <w:kern w:val="36"/>
          <w:sz w:val="28"/>
          <w:szCs w:val="28"/>
          <w:rtl/>
        </w:rPr>
        <w:tab/>
      </w:r>
      <w:r>
        <w:rPr>
          <w:rFonts w:ascii="Arial" w:hAnsi="Arial"/>
          <w:bCs/>
          <w:color w:val="000000"/>
          <w:kern w:val="36"/>
          <w:sz w:val="28"/>
          <w:szCs w:val="28"/>
        </w:rPr>
        <w:t xml:space="preserve">   </w:t>
      </w:r>
      <w:r w:rsidRPr="002632A9">
        <w:rPr>
          <w:rFonts w:ascii="Arial" w:hAnsi="Arial" w:hint="cs"/>
          <w:b w:val="0"/>
          <w:color w:val="000000"/>
          <w:kern w:val="36"/>
          <w:sz w:val="24"/>
          <w:rtl/>
        </w:rPr>
        <w:t xml:space="preserve">באמצעות ב"כ סי.ה.סי. לויתן </w:t>
      </w:r>
      <w:r w:rsidRPr="002632A9">
        <w:rPr>
          <w:rFonts w:ascii="Arial" w:hAnsi="Arial"/>
          <w:b w:val="0"/>
          <w:color w:val="000000"/>
          <w:kern w:val="36"/>
          <w:sz w:val="24"/>
          <w:rtl/>
        </w:rPr>
        <w:t>–</w:t>
      </w:r>
      <w:r w:rsidRPr="002632A9">
        <w:rPr>
          <w:rFonts w:ascii="Arial" w:hAnsi="Arial" w:hint="cs"/>
          <w:b w:val="0"/>
          <w:color w:val="000000"/>
          <w:kern w:val="36"/>
          <w:sz w:val="24"/>
          <w:rtl/>
        </w:rPr>
        <w:t xml:space="preserve"> שרון, חב' עו"ד </w:t>
      </w:r>
    </w:p>
    <w:p w:rsidR="002632A9" w:rsidRPr="002632A9" w:rsidRDefault="002632A9" w:rsidP="002632A9">
      <w:pPr>
        <w:ind w:firstLine="942"/>
        <w:rPr>
          <w:rFonts w:ascii="Calibri" w:hAnsi="Calibri"/>
          <w:bCs/>
          <w:sz w:val="28"/>
          <w:szCs w:val="28"/>
          <w:u w:val="single"/>
          <w:rtl/>
        </w:rPr>
      </w:pPr>
      <w:r w:rsidRPr="002632A9">
        <w:rPr>
          <w:rFonts w:ascii="Arial" w:hAnsi="Arial" w:hint="cs"/>
          <w:b w:val="0"/>
          <w:color w:val="000000"/>
          <w:kern w:val="36"/>
          <w:sz w:val="24"/>
          <w:rtl/>
        </w:rPr>
        <w:t>מרחוב ביאליק 3 קומה 9</w:t>
      </w:r>
      <w:r>
        <w:rPr>
          <w:rFonts w:ascii="Arial" w:hAnsi="Arial" w:hint="cs"/>
          <w:b w:val="0"/>
          <w:color w:val="000000"/>
          <w:kern w:val="36"/>
          <w:sz w:val="24"/>
          <w:rtl/>
        </w:rPr>
        <w:tab/>
      </w:r>
      <w:r>
        <w:rPr>
          <w:rFonts w:ascii="Arial" w:hAnsi="Arial" w:hint="cs"/>
          <w:b w:val="0"/>
          <w:color w:val="000000"/>
          <w:kern w:val="36"/>
          <w:sz w:val="24"/>
          <w:rtl/>
        </w:rPr>
        <w:tab/>
      </w:r>
      <w:r>
        <w:rPr>
          <w:rFonts w:ascii="Arial" w:hAnsi="Arial" w:hint="cs"/>
          <w:b w:val="0"/>
          <w:color w:val="000000"/>
          <w:kern w:val="36"/>
          <w:sz w:val="24"/>
          <w:rtl/>
        </w:rPr>
        <w:tab/>
      </w:r>
      <w:r>
        <w:rPr>
          <w:rFonts w:ascii="Arial" w:hAnsi="Arial" w:hint="cs"/>
          <w:b w:val="0"/>
          <w:color w:val="000000"/>
          <w:kern w:val="36"/>
          <w:sz w:val="24"/>
          <w:rtl/>
        </w:rPr>
        <w:tab/>
      </w:r>
      <w:r>
        <w:rPr>
          <w:rFonts w:ascii="Arial" w:hAnsi="Arial" w:hint="cs"/>
          <w:b w:val="0"/>
          <w:color w:val="000000"/>
          <w:kern w:val="36"/>
          <w:sz w:val="24"/>
          <w:rtl/>
        </w:rPr>
        <w:tab/>
      </w:r>
      <w:r w:rsidRPr="002632A9">
        <w:rPr>
          <w:rFonts w:ascii="Calibri" w:hAnsi="Calibri" w:hint="cs"/>
          <w:bCs/>
          <w:sz w:val="28"/>
          <w:szCs w:val="28"/>
          <w:u w:val="single"/>
          <w:rtl/>
        </w:rPr>
        <w:t xml:space="preserve"> הנתבעת</w:t>
      </w:r>
    </w:p>
    <w:p w:rsidR="002632A9" w:rsidRPr="002632A9" w:rsidRDefault="002632A9" w:rsidP="002632A9">
      <w:pPr>
        <w:ind w:left="-625"/>
        <w:rPr>
          <w:rFonts w:ascii="Calibri" w:hAnsi="Calibri"/>
          <w:bCs/>
          <w:sz w:val="28"/>
          <w:szCs w:val="28"/>
          <w:rtl/>
        </w:rPr>
      </w:pPr>
      <w:r>
        <w:rPr>
          <w:rFonts w:ascii="Calibri" w:hAnsi="Calibri" w:hint="cs"/>
          <w:bCs/>
          <w:sz w:val="28"/>
          <w:szCs w:val="28"/>
          <w:rtl/>
        </w:rPr>
        <w:tab/>
      </w:r>
      <w:r>
        <w:rPr>
          <w:rFonts w:ascii="Calibri" w:hAnsi="Calibri" w:hint="cs"/>
          <w:bCs/>
          <w:sz w:val="28"/>
          <w:szCs w:val="28"/>
          <w:rtl/>
        </w:rPr>
        <w:tab/>
      </w:r>
      <w:r>
        <w:rPr>
          <w:rFonts w:ascii="Calibri" w:hAnsi="Calibri"/>
          <w:bCs/>
          <w:sz w:val="28"/>
          <w:szCs w:val="28"/>
        </w:rPr>
        <w:t xml:space="preserve">   </w:t>
      </w:r>
      <w:r>
        <w:rPr>
          <w:rFonts w:ascii="Arial" w:hAnsi="Arial" w:hint="cs"/>
          <w:b w:val="0"/>
          <w:color w:val="000000"/>
          <w:kern w:val="36"/>
          <w:sz w:val="24"/>
          <w:rtl/>
        </w:rPr>
        <w:t>חיפה 33112</w:t>
      </w:r>
    </w:p>
    <w:p w:rsidR="002632A9" w:rsidRPr="002632A9" w:rsidRDefault="002632A9" w:rsidP="002632A9">
      <w:pPr>
        <w:ind w:left="-625"/>
        <w:rPr>
          <w:rFonts w:ascii="Calibri" w:hAnsi="Calibri"/>
          <w:bCs/>
          <w:sz w:val="28"/>
          <w:szCs w:val="28"/>
          <w:rtl/>
        </w:rPr>
      </w:pPr>
      <w:bookmarkStart w:id="0" w:name="_GoBack"/>
      <w:bookmarkEnd w:id="0"/>
    </w:p>
    <w:p w:rsidR="002632A9" w:rsidRPr="002632A9" w:rsidRDefault="002632A9" w:rsidP="002632A9">
      <w:pPr>
        <w:ind w:left="-625"/>
        <w:rPr>
          <w:rFonts w:ascii="Calibri" w:hAnsi="Calibri"/>
          <w:bCs/>
          <w:sz w:val="24"/>
          <w:rtl/>
        </w:rPr>
      </w:pPr>
      <w:r w:rsidRPr="002632A9">
        <w:rPr>
          <w:rFonts w:ascii="Calibri" w:hAnsi="Calibri" w:hint="cs"/>
          <w:bCs/>
          <w:sz w:val="24"/>
          <w:rtl/>
        </w:rPr>
        <w:t>מהות התביעה : נזקי גוף שלא לפי חוק הפלת"ד</w:t>
      </w:r>
    </w:p>
    <w:p w:rsidR="002632A9" w:rsidRPr="002632A9" w:rsidRDefault="002632A9" w:rsidP="002632A9">
      <w:pPr>
        <w:ind w:left="-625"/>
        <w:rPr>
          <w:rFonts w:ascii="Calibri" w:hAnsi="Calibri"/>
          <w:bCs/>
          <w:sz w:val="24"/>
          <w:rtl/>
        </w:rPr>
      </w:pPr>
      <w:r w:rsidRPr="002632A9">
        <w:rPr>
          <w:rFonts w:ascii="Calibri" w:hAnsi="Calibri" w:hint="cs"/>
          <w:bCs/>
          <w:sz w:val="24"/>
          <w:rtl/>
        </w:rPr>
        <w:t>סכום התביעה: כסמכות כב' ביהמ"ש זה</w:t>
      </w:r>
    </w:p>
    <w:p w:rsidR="002632A9" w:rsidRPr="002632A9" w:rsidRDefault="002632A9" w:rsidP="002632A9">
      <w:pPr>
        <w:rPr>
          <w:rFonts w:ascii="Arial" w:hAnsi="Arial"/>
          <w:b w:val="0"/>
          <w:color w:val="000000"/>
          <w:kern w:val="36"/>
          <w:sz w:val="24"/>
          <w:rtl/>
        </w:rPr>
      </w:pPr>
    </w:p>
    <w:p w:rsidR="002632A9" w:rsidRDefault="002632A9" w:rsidP="002632A9">
      <w:pPr>
        <w:rPr>
          <w:rFonts w:ascii="Arial" w:hAnsi="Arial"/>
          <w:b w:val="0"/>
          <w:color w:val="000000"/>
          <w:kern w:val="36"/>
          <w:sz w:val="24"/>
          <w:rtl/>
        </w:rPr>
      </w:pPr>
      <w:r w:rsidRPr="002632A9">
        <w:rPr>
          <w:rFonts w:ascii="Arial" w:hAnsi="Arial" w:hint="cs"/>
          <w:b w:val="0"/>
          <w:color w:val="000000"/>
          <w:kern w:val="36"/>
          <w:sz w:val="24"/>
          <w:rtl/>
        </w:rPr>
        <w:tab/>
      </w:r>
    </w:p>
    <w:p w:rsidR="007D3308" w:rsidRPr="006777CB" w:rsidRDefault="007D3308" w:rsidP="007D3308">
      <w:pPr>
        <w:jc w:val="center"/>
        <w:rPr>
          <w:rFonts w:ascii="Calibri" w:hAnsi="Calibri"/>
          <w:bCs/>
          <w:sz w:val="28"/>
          <w:szCs w:val="28"/>
          <w:u w:val="single"/>
          <w:rtl/>
        </w:rPr>
      </w:pPr>
    </w:p>
    <w:p w:rsidR="007D3308" w:rsidRDefault="007D3308" w:rsidP="007D3308">
      <w:pPr>
        <w:jc w:val="center"/>
        <w:rPr>
          <w:rFonts w:ascii="Calibri" w:hAnsi="Calibri"/>
          <w:bCs/>
          <w:sz w:val="28"/>
          <w:szCs w:val="28"/>
          <w:u w:val="thick"/>
          <w:rtl/>
        </w:rPr>
      </w:pPr>
      <w:r w:rsidRPr="006777CB">
        <w:rPr>
          <w:rFonts w:ascii="Calibri" w:hAnsi="Calibri" w:hint="cs"/>
          <w:bCs/>
          <w:sz w:val="28"/>
          <w:szCs w:val="28"/>
          <w:u w:val="thick"/>
          <w:rtl/>
        </w:rPr>
        <w:t>כתב תביעה</w:t>
      </w:r>
    </w:p>
    <w:p w:rsidR="007D3308" w:rsidRPr="006777CB" w:rsidRDefault="007D3308" w:rsidP="007D3308">
      <w:pPr>
        <w:jc w:val="center"/>
        <w:rPr>
          <w:rFonts w:ascii="Calibri" w:hAnsi="Calibri"/>
          <w:bCs/>
          <w:sz w:val="28"/>
          <w:szCs w:val="28"/>
          <w:u w:val="thick"/>
          <w:rtl/>
        </w:rPr>
      </w:pPr>
    </w:p>
    <w:p w:rsidR="007D3308" w:rsidRPr="006777CB" w:rsidRDefault="007D3308" w:rsidP="007D3308">
      <w:pPr>
        <w:tabs>
          <w:tab w:val="left" w:pos="-625"/>
        </w:tabs>
        <w:ind w:left="-625"/>
        <w:rPr>
          <w:rFonts w:ascii="Calibri" w:hAnsi="Calibri"/>
          <w:bCs/>
          <w:sz w:val="28"/>
          <w:szCs w:val="28"/>
          <w:u w:val="single"/>
          <w:rtl/>
        </w:rPr>
      </w:pPr>
    </w:p>
    <w:p w:rsidR="007D3308" w:rsidRPr="006777CB" w:rsidRDefault="007D3308" w:rsidP="007D3308">
      <w:pPr>
        <w:tabs>
          <w:tab w:val="left" w:pos="-625"/>
        </w:tabs>
        <w:ind w:left="-625"/>
        <w:rPr>
          <w:rFonts w:ascii="Calibri" w:hAnsi="Calibri"/>
          <w:bCs/>
          <w:sz w:val="28"/>
          <w:szCs w:val="28"/>
          <w:u w:val="double"/>
          <w:rtl/>
        </w:rPr>
      </w:pPr>
      <w:r w:rsidRPr="006777CB">
        <w:rPr>
          <w:rFonts w:ascii="Calibri" w:hAnsi="Calibri" w:hint="cs"/>
          <w:bCs/>
          <w:sz w:val="28"/>
          <w:szCs w:val="28"/>
          <w:u w:val="double"/>
          <w:rtl/>
        </w:rPr>
        <w:t>פתח דבר</w:t>
      </w:r>
      <w:r w:rsidRPr="006777CB">
        <w:rPr>
          <w:rFonts w:ascii="Calibri" w:hAnsi="Calibri" w:hint="cs"/>
          <w:bCs/>
          <w:sz w:val="28"/>
          <w:szCs w:val="28"/>
          <w:rtl/>
        </w:rPr>
        <w:t>:</w:t>
      </w:r>
      <w:r>
        <w:rPr>
          <w:rFonts w:ascii="Calibri" w:hAnsi="Calibri" w:hint="cs"/>
          <w:bCs/>
          <w:sz w:val="28"/>
          <w:szCs w:val="28"/>
          <w:u w:val="double"/>
          <w:rtl/>
        </w:rPr>
        <w:t xml:space="preserve">                                                                                                                                                                                                                                                                                                                                                                                                                                                                                                                                                                                                                                                                                                                                                                                                                                                                                                                                                                                                                                                                                                                                                                                                                                                                                                                                                                                                                                                                                                                                                                                                                                                                                                                                                                                                                                                                                                                                                                                                                                                                                                                                                                                                                                                                                                                                                                                                                                                                                                                                                                                                                                                                                                                                                                                                                                                                                                                                                                                                                                                                                                                                                                                                                                                                                                                                                                                                                                                                                                                                                                                                                                                                                                                                                                                                                                                                                                                                                                                                                                                                                                                                                                                                                                                                                                                                                                                                                                                                                                                                                                                                                                                                                                                                                                                                                                                                                                                                                                                                                                                                                                                                                                                                                                                                                                                                                                                                                                                                                                                                                                                                                                                                                                                                                                                                                                                                                                                                                                                                                                                                                                                                                                                                                                                                                                                                                                                                                                                                                                                                                                                                                                                                                                                                                                                                                                                                                                                                                                                                                                                                                                                                                                                                                                                                                                                                                                                                                                                                                                                                                                                                                                                                                                                                                                                                                                                                                                                                                                                                                                                                                                                                                                                                                                                                                                                                                                                                                                                                                                                                                                                                                                                                                                                                                                                                                                                                                         </w:t>
      </w:r>
    </w:p>
    <w:p w:rsidR="007D3308" w:rsidRPr="006777CB" w:rsidRDefault="007D3308" w:rsidP="007D3308">
      <w:pPr>
        <w:tabs>
          <w:tab w:val="left" w:pos="-625"/>
        </w:tabs>
        <w:ind w:left="-625"/>
        <w:rPr>
          <w:rFonts w:ascii="Calibri" w:hAnsi="Calibri"/>
          <w:bCs/>
          <w:sz w:val="28"/>
          <w:szCs w:val="28"/>
          <w:u w:val="single"/>
          <w:rtl/>
        </w:rPr>
      </w:pPr>
    </w:p>
    <w:p w:rsidR="007D3308" w:rsidRDefault="007D3308" w:rsidP="00AF589F">
      <w:pPr>
        <w:tabs>
          <w:tab w:val="left" w:pos="-625"/>
        </w:tabs>
        <w:ind w:left="-625"/>
        <w:jc w:val="both"/>
        <w:rPr>
          <w:rFonts w:ascii="Calibri" w:hAnsi="Calibri"/>
          <w:bCs/>
          <w:sz w:val="24"/>
          <w:rtl/>
        </w:rPr>
      </w:pPr>
      <w:r>
        <w:rPr>
          <w:rFonts w:ascii="Calibri" w:hAnsi="Calibri" w:hint="cs"/>
          <w:bCs/>
          <w:sz w:val="24"/>
          <w:rtl/>
        </w:rPr>
        <w:t xml:space="preserve">ענינה של תביעה זו הינו נזקי גוף </w:t>
      </w:r>
      <w:r w:rsidR="005C6825">
        <w:rPr>
          <w:rFonts w:ascii="Calibri" w:hAnsi="Calibri" w:hint="cs"/>
          <w:bCs/>
          <w:sz w:val="24"/>
          <w:rtl/>
        </w:rPr>
        <w:t xml:space="preserve">קשים </w:t>
      </w:r>
      <w:r>
        <w:rPr>
          <w:rFonts w:ascii="Calibri" w:hAnsi="Calibri" w:hint="cs"/>
          <w:bCs/>
          <w:sz w:val="24"/>
          <w:rtl/>
        </w:rPr>
        <w:t xml:space="preserve">אשר נגרמו לתובעת שבכותרת עת הלכה </w:t>
      </w:r>
      <w:r w:rsidR="00AF589F">
        <w:rPr>
          <w:rFonts w:ascii="Calibri" w:hAnsi="Calibri" w:hint="cs"/>
          <w:bCs/>
          <w:sz w:val="24"/>
          <w:rtl/>
        </w:rPr>
        <w:t xml:space="preserve">באזור "מרכז זיו" </w:t>
      </w:r>
      <w:r w:rsidR="00E6025C">
        <w:rPr>
          <w:rFonts w:ascii="Calibri" w:hAnsi="Calibri" w:hint="cs"/>
          <w:bCs/>
          <w:sz w:val="24"/>
          <w:rtl/>
        </w:rPr>
        <w:t xml:space="preserve">בשכונת נווה שאנן שבחיפה </w:t>
      </w:r>
      <w:r w:rsidR="00C6695A">
        <w:rPr>
          <w:rFonts w:ascii="Calibri" w:hAnsi="Calibri" w:hint="cs"/>
          <w:bCs/>
          <w:sz w:val="24"/>
          <w:rtl/>
        </w:rPr>
        <w:t>ה</w:t>
      </w:r>
      <w:r w:rsidR="005C6825">
        <w:rPr>
          <w:rFonts w:ascii="Calibri" w:hAnsi="Calibri" w:hint="cs"/>
          <w:bCs/>
          <w:sz w:val="24"/>
          <w:rtl/>
        </w:rPr>
        <w:t>מצוי בשטחה המוניציפלי של</w:t>
      </w:r>
      <w:r>
        <w:rPr>
          <w:rFonts w:ascii="Calibri" w:hAnsi="Calibri" w:hint="cs"/>
          <w:bCs/>
          <w:sz w:val="24"/>
          <w:rtl/>
        </w:rPr>
        <w:t xml:space="preserve"> הנת</w:t>
      </w:r>
      <w:r w:rsidR="00C6695A">
        <w:rPr>
          <w:rFonts w:ascii="Calibri" w:hAnsi="Calibri" w:hint="cs"/>
          <w:bCs/>
          <w:sz w:val="24"/>
          <w:rtl/>
        </w:rPr>
        <w:t xml:space="preserve">בעת </w:t>
      </w:r>
      <w:r>
        <w:rPr>
          <w:rFonts w:ascii="Calibri" w:hAnsi="Calibri" w:hint="cs"/>
          <w:bCs/>
          <w:sz w:val="24"/>
          <w:rtl/>
        </w:rPr>
        <w:t>ונתקלה במפגע בטיחותי אשר נקרה בדרכה והכל כפי שיפורט להלן:</w:t>
      </w:r>
    </w:p>
    <w:p w:rsidR="007D3308" w:rsidRPr="006777CB" w:rsidRDefault="007D3308" w:rsidP="007D3308">
      <w:pPr>
        <w:tabs>
          <w:tab w:val="left" w:pos="-625"/>
        </w:tabs>
        <w:jc w:val="both"/>
        <w:rPr>
          <w:rFonts w:ascii="Calibri" w:hAnsi="Calibri"/>
          <w:bCs/>
          <w:sz w:val="24"/>
          <w:rtl/>
        </w:rPr>
      </w:pPr>
    </w:p>
    <w:p w:rsidR="007D3308" w:rsidRPr="006777CB" w:rsidRDefault="007D3308" w:rsidP="007D3308">
      <w:pPr>
        <w:tabs>
          <w:tab w:val="left" w:pos="-625"/>
        </w:tabs>
        <w:ind w:left="-625"/>
        <w:rPr>
          <w:rFonts w:ascii="Calibri" w:hAnsi="Calibri"/>
          <w:bCs/>
          <w:sz w:val="28"/>
          <w:szCs w:val="28"/>
          <w:u w:val="double"/>
          <w:rtl/>
        </w:rPr>
      </w:pPr>
      <w:r w:rsidRPr="006777CB">
        <w:rPr>
          <w:rFonts w:ascii="Calibri" w:hAnsi="Calibri" w:hint="cs"/>
          <w:bCs/>
          <w:sz w:val="28"/>
          <w:szCs w:val="28"/>
          <w:u w:val="double"/>
          <w:rtl/>
        </w:rPr>
        <w:t>הצגת הצדדים</w:t>
      </w:r>
      <w:r w:rsidRPr="006777CB">
        <w:rPr>
          <w:rFonts w:ascii="Calibri" w:hAnsi="Calibri" w:hint="cs"/>
          <w:bCs/>
          <w:sz w:val="28"/>
          <w:szCs w:val="28"/>
          <w:rtl/>
        </w:rPr>
        <w:t>:</w:t>
      </w:r>
    </w:p>
    <w:p w:rsidR="007D3308" w:rsidRPr="006777CB" w:rsidRDefault="007D3308" w:rsidP="007D3308">
      <w:pPr>
        <w:ind w:left="-625"/>
        <w:jc w:val="center"/>
        <w:rPr>
          <w:rFonts w:ascii="Calibri" w:hAnsi="Calibri"/>
          <w:bCs/>
          <w:sz w:val="24"/>
          <w:rtl/>
        </w:rPr>
      </w:pPr>
    </w:p>
    <w:p w:rsidR="007D3308" w:rsidRDefault="007D3308" w:rsidP="00AF589F">
      <w:pPr>
        <w:pStyle w:val="a8"/>
        <w:numPr>
          <w:ilvl w:val="0"/>
          <w:numId w:val="7"/>
        </w:numPr>
        <w:spacing w:after="200" w:line="276" w:lineRule="auto"/>
        <w:jc w:val="both"/>
        <w:rPr>
          <w:rFonts w:ascii="Calibri" w:hAnsi="Calibri"/>
          <w:b w:val="0"/>
          <w:sz w:val="24"/>
        </w:rPr>
      </w:pPr>
      <w:r w:rsidRPr="00781F26">
        <w:rPr>
          <w:rFonts w:ascii="Calibri" w:hAnsi="Calibri" w:hint="cs"/>
          <w:b w:val="0"/>
          <w:sz w:val="24"/>
          <w:rtl/>
        </w:rPr>
        <w:t xml:space="preserve">התובעת ילידת </w:t>
      </w:r>
      <w:r w:rsidR="00AF589F">
        <w:rPr>
          <w:rFonts w:ascii="Calibri" w:hAnsi="Calibri" w:hint="cs"/>
          <w:b w:val="0"/>
          <w:sz w:val="24"/>
          <w:rtl/>
        </w:rPr>
        <w:t>24.7.38</w:t>
      </w:r>
      <w:r w:rsidR="00C6695A" w:rsidRPr="00781F26">
        <w:rPr>
          <w:rFonts w:ascii="Calibri" w:hAnsi="Calibri" w:hint="cs"/>
          <w:b w:val="0"/>
          <w:sz w:val="24"/>
          <w:rtl/>
        </w:rPr>
        <w:t xml:space="preserve">, נשואה ואם </w:t>
      </w:r>
      <w:r w:rsidR="00AF589F">
        <w:rPr>
          <w:rFonts w:ascii="Calibri" w:hAnsi="Calibri" w:hint="cs"/>
          <w:b w:val="0"/>
          <w:sz w:val="24"/>
          <w:rtl/>
        </w:rPr>
        <w:t>לשני בגירים</w:t>
      </w:r>
      <w:r w:rsidR="00C6695A" w:rsidRPr="00781F26">
        <w:rPr>
          <w:rFonts w:ascii="Calibri" w:hAnsi="Calibri" w:hint="cs"/>
          <w:b w:val="0"/>
          <w:sz w:val="24"/>
          <w:rtl/>
        </w:rPr>
        <w:t xml:space="preserve">, מתגוררת </w:t>
      </w:r>
      <w:r w:rsidR="00AF589F">
        <w:rPr>
          <w:rFonts w:ascii="Calibri" w:hAnsi="Calibri" w:hint="cs"/>
          <w:b w:val="0"/>
          <w:sz w:val="24"/>
          <w:rtl/>
        </w:rPr>
        <w:t>בחיפה, פנסיונרית</w:t>
      </w:r>
      <w:r w:rsidR="00C6695A" w:rsidRPr="00781F26">
        <w:rPr>
          <w:rFonts w:ascii="Calibri" w:hAnsi="Calibri" w:hint="cs"/>
          <w:b w:val="0"/>
          <w:sz w:val="24"/>
          <w:rtl/>
        </w:rPr>
        <w:t>.</w:t>
      </w:r>
    </w:p>
    <w:p w:rsidR="005C6825" w:rsidRPr="00781F26" w:rsidRDefault="005C6825" w:rsidP="005C6825">
      <w:pPr>
        <w:pStyle w:val="a8"/>
        <w:spacing w:after="200" w:line="276" w:lineRule="auto"/>
        <w:ind w:left="-253"/>
        <w:jc w:val="both"/>
        <w:rPr>
          <w:rFonts w:ascii="Calibri" w:hAnsi="Calibri"/>
          <w:b w:val="0"/>
          <w:sz w:val="24"/>
        </w:rPr>
      </w:pPr>
    </w:p>
    <w:p w:rsidR="007D3308" w:rsidRDefault="007D3308" w:rsidP="00781F26">
      <w:pPr>
        <w:pStyle w:val="a8"/>
        <w:numPr>
          <w:ilvl w:val="0"/>
          <w:numId w:val="7"/>
        </w:numPr>
        <w:spacing w:after="200" w:line="276" w:lineRule="auto"/>
        <w:jc w:val="both"/>
        <w:rPr>
          <w:rFonts w:ascii="Calibri" w:hAnsi="Calibri"/>
          <w:bCs/>
          <w:sz w:val="28"/>
          <w:szCs w:val="28"/>
          <w:u w:val="single"/>
        </w:rPr>
      </w:pPr>
      <w:r w:rsidRPr="00781F26">
        <w:rPr>
          <w:rFonts w:ascii="Calibri" w:hAnsi="Calibri" w:hint="cs"/>
          <w:b w:val="0"/>
          <w:sz w:val="24"/>
          <w:rtl/>
        </w:rPr>
        <w:t xml:space="preserve">התובעת תהא מיוצגת בתביעה זו ע"י ב"כ עו"ד ל. פוגל </w:t>
      </w:r>
      <w:r w:rsidRPr="00781F26">
        <w:rPr>
          <w:rFonts w:ascii="Calibri" w:hAnsi="Calibri"/>
          <w:b w:val="0"/>
          <w:sz w:val="24"/>
          <w:rtl/>
        </w:rPr>
        <w:t>–</w:t>
      </w:r>
      <w:r w:rsidRPr="00781F26">
        <w:rPr>
          <w:rFonts w:ascii="Calibri" w:hAnsi="Calibri" w:hint="cs"/>
          <w:b w:val="0"/>
          <w:sz w:val="24"/>
          <w:rtl/>
        </w:rPr>
        <w:t xml:space="preserve"> אורן ואח' וכתובתם להמצאת כתבי בית</w:t>
      </w:r>
      <w:r w:rsidRPr="00781F26">
        <w:rPr>
          <w:rFonts w:ascii="Calibri" w:hAnsi="Calibri"/>
          <w:b w:val="0"/>
          <w:sz w:val="24"/>
          <w:rtl/>
        </w:rPr>
        <w:t>–</w:t>
      </w:r>
      <w:r w:rsidRPr="00781F26">
        <w:rPr>
          <w:rFonts w:ascii="Calibri" w:hAnsi="Calibri" w:hint="cs"/>
          <w:b w:val="0"/>
          <w:sz w:val="24"/>
          <w:rtl/>
        </w:rPr>
        <w:t xml:space="preserve"> דין תהא כמצוין בכותרת לצד שמה.</w:t>
      </w:r>
    </w:p>
    <w:p w:rsidR="005C6825" w:rsidRPr="005C6825" w:rsidRDefault="005C6825" w:rsidP="005C6825">
      <w:pPr>
        <w:pStyle w:val="a8"/>
        <w:rPr>
          <w:rFonts w:ascii="Calibri" w:hAnsi="Calibri"/>
          <w:bCs/>
          <w:sz w:val="28"/>
          <w:szCs w:val="28"/>
          <w:u w:val="single"/>
          <w:rtl/>
        </w:rPr>
      </w:pPr>
    </w:p>
    <w:p w:rsidR="007D3308" w:rsidRPr="00781F26" w:rsidRDefault="007D3308" w:rsidP="00781F26">
      <w:pPr>
        <w:pStyle w:val="a8"/>
        <w:numPr>
          <w:ilvl w:val="0"/>
          <w:numId w:val="7"/>
        </w:numPr>
        <w:spacing w:after="200" w:line="276" w:lineRule="auto"/>
        <w:jc w:val="both"/>
        <w:rPr>
          <w:rFonts w:ascii="Calibri" w:hAnsi="Calibri"/>
          <w:bCs/>
          <w:sz w:val="28"/>
          <w:szCs w:val="28"/>
          <w:u w:val="single"/>
        </w:rPr>
      </w:pPr>
      <w:r w:rsidRPr="00781F26">
        <w:rPr>
          <w:rFonts w:ascii="Calibri" w:hAnsi="Calibri" w:hint="cs"/>
          <w:b w:val="0"/>
          <w:sz w:val="24"/>
          <w:rtl/>
        </w:rPr>
        <w:t xml:space="preserve">הנתבעת 1' הינה רשות מוניציפלית אשר </w:t>
      </w:r>
      <w:r w:rsidRPr="00982270">
        <w:rPr>
          <w:rFonts w:hint="cs"/>
          <w:rtl/>
        </w:rPr>
        <w:t xml:space="preserve">בתחום שיפוטה ו/או בשטח שבבעלותה ו/או באחזקתה ו/או באחריותה אירעה התאונה </w:t>
      </w:r>
      <w:r w:rsidRPr="00781F26">
        <w:rPr>
          <w:rFonts w:ascii="Calibri" w:hAnsi="Calibri" w:hint="cs"/>
          <w:b w:val="0"/>
          <w:sz w:val="24"/>
          <w:rtl/>
        </w:rPr>
        <w:t>(להלן: "</w:t>
      </w:r>
      <w:r w:rsidRPr="00781F26">
        <w:rPr>
          <w:rFonts w:ascii="Calibri" w:hAnsi="Calibri" w:hint="cs"/>
          <w:bCs/>
          <w:sz w:val="24"/>
          <w:rtl/>
        </w:rPr>
        <w:t>הנתבעת</w:t>
      </w:r>
      <w:r w:rsidRPr="00781F26">
        <w:rPr>
          <w:rFonts w:ascii="Calibri" w:hAnsi="Calibri" w:hint="cs"/>
          <w:b w:val="0"/>
          <w:sz w:val="24"/>
          <w:rtl/>
        </w:rPr>
        <w:t>") וכתובתה להמצאת כתבי בי דין תהא כמצוין בכותרת לצד שמה.</w:t>
      </w:r>
    </w:p>
    <w:p w:rsidR="007D3308" w:rsidRDefault="007D3308" w:rsidP="0066614C">
      <w:pPr>
        <w:ind w:left="-618"/>
        <w:contextualSpacing/>
        <w:jc w:val="both"/>
        <w:rPr>
          <w:rFonts w:ascii="Calibri" w:hAnsi="Calibri"/>
          <w:bCs/>
          <w:sz w:val="28"/>
          <w:szCs w:val="28"/>
          <w:rtl/>
        </w:rPr>
      </w:pPr>
      <w:r w:rsidRPr="006777CB">
        <w:rPr>
          <w:rFonts w:ascii="Calibri" w:hAnsi="Calibri" w:hint="cs"/>
          <w:bCs/>
          <w:sz w:val="28"/>
          <w:szCs w:val="28"/>
          <w:u w:val="double"/>
          <w:rtl/>
        </w:rPr>
        <w:t>העובדות הנוגעות לעניין</w:t>
      </w:r>
      <w:r w:rsidRPr="006777CB">
        <w:rPr>
          <w:rFonts w:ascii="Calibri" w:hAnsi="Calibri" w:hint="cs"/>
          <w:bCs/>
          <w:sz w:val="28"/>
          <w:szCs w:val="28"/>
          <w:rtl/>
        </w:rPr>
        <w:t xml:space="preserve"> :</w:t>
      </w:r>
    </w:p>
    <w:p w:rsidR="00781F26" w:rsidRPr="006777CB" w:rsidRDefault="00781F26" w:rsidP="00781F26">
      <w:pPr>
        <w:ind w:left="-330"/>
        <w:contextualSpacing/>
        <w:jc w:val="both"/>
        <w:rPr>
          <w:rFonts w:ascii="Calibri" w:hAnsi="Calibri"/>
          <w:bCs/>
          <w:sz w:val="28"/>
          <w:szCs w:val="28"/>
        </w:rPr>
      </w:pPr>
    </w:p>
    <w:p w:rsidR="007D3308" w:rsidRDefault="00AF589F" w:rsidP="00AF589F">
      <w:pPr>
        <w:pStyle w:val="a8"/>
        <w:numPr>
          <w:ilvl w:val="0"/>
          <w:numId w:val="7"/>
        </w:numPr>
        <w:ind w:right="-284"/>
        <w:jc w:val="both"/>
        <w:rPr>
          <w:rFonts w:ascii="Calibri" w:hAnsi="Calibri"/>
          <w:sz w:val="24"/>
        </w:rPr>
      </w:pPr>
      <w:r w:rsidRPr="00AF589F">
        <w:rPr>
          <w:rFonts w:ascii="Calibri" w:hAnsi="Calibri"/>
          <w:b w:val="0"/>
          <w:sz w:val="24"/>
          <w:rtl/>
        </w:rPr>
        <w:t xml:space="preserve">ביום 4.2.16 עת טיילה </w:t>
      </w:r>
      <w:r w:rsidR="0066614C">
        <w:rPr>
          <w:rFonts w:ascii="Calibri" w:hAnsi="Calibri"/>
          <w:b w:val="0"/>
          <w:sz w:val="24"/>
          <w:rtl/>
        </w:rPr>
        <w:t>התובעת</w:t>
      </w:r>
      <w:r w:rsidRPr="00AF589F">
        <w:rPr>
          <w:rFonts w:ascii="Calibri" w:hAnsi="Calibri"/>
          <w:b w:val="0"/>
          <w:sz w:val="24"/>
          <w:rtl/>
        </w:rPr>
        <w:t xml:space="preserve"> במרכז זיו </w:t>
      </w:r>
      <w:r>
        <w:rPr>
          <w:rFonts w:ascii="Calibri" w:hAnsi="Calibri" w:hint="cs"/>
          <w:b w:val="0"/>
          <w:sz w:val="24"/>
          <w:rtl/>
        </w:rPr>
        <w:t>המצוי באזור שכונת נווה שאנן ש</w:t>
      </w:r>
      <w:r w:rsidRPr="00AF589F">
        <w:rPr>
          <w:rFonts w:ascii="Calibri" w:hAnsi="Calibri"/>
          <w:b w:val="0"/>
          <w:sz w:val="24"/>
          <w:rtl/>
        </w:rPr>
        <w:t>בחיפה, נתקלה בבור במדרכה, נפלה ונפגעה בירך שמאל (להלן: "</w:t>
      </w:r>
      <w:r w:rsidRPr="00E6025C">
        <w:rPr>
          <w:rFonts w:ascii="Calibri" w:hAnsi="Calibri"/>
          <w:bCs/>
          <w:sz w:val="24"/>
          <w:rtl/>
        </w:rPr>
        <w:t>התאונה</w:t>
      </w:r>
      <w:r w:rsidRPr="00AF589F">
        <w:rPr>
          <w:rFonts w:ascii="Calibri" w:hAnsi="Calibri"/>
          <w:b w:val="0"/>
          <w:sz w:val="24"/>
          <w:rtl/>
        </w:rPr>
        <w:t>").</w:t>
      </w:r>
    </w:p>
    <w:p w:rsidR="00AF589F" w:rsidRDefault="00AF589F" w:rsidP="00AF589F">
      <w:pPr>
        <w:ind w:left="-334" w:right="-142"/>
        <w:jc w:val="both"/>
        <w:rPr>
          <w:rFonts w:ascii="Calibri" w:hAnsi="Calibri"/>
          <w:b w:val="0"/>
          <w:bCs/>
          <w:sz w:val="24"/>
          <w:rtl/>
        </w:rPr>
      </w:pPr>
    </w:p>
    <w:p w:rsidR="00AF589F" w:rsidRDefault="00AF589F" w:rsidP="00AF589F">
      <w:pPr>
        <w:ind w:left="-334" w:right="-142"/>
        <w:jc w:val="both"/>
        <w:rPr>
          <w:rFonts w:ascii="Calibri" w:hAnsi="Calibri"/>
          <w:b w:val="0"/>
          <w:bCs/>
          <w:sz w:val="24"/>
          <w:rtl/>
        </w:rPr>
      </w:pPr>
      <w:r w:rsidRPr="00DD536D">
        <w:rPr>
          <w:rFonts w:ascii="Calibri" w:hAnsi="Calibri" w:hint="cs"/>
          <w:b w:val="0"/>
          <w:bCs/>
          <w:sz w:val="24"/>
          <w:rtl/>
        </w:rPr>
        <w:t xml:space="preserve">העתק </w:t>
      </w:r>
      <w:r>
        <w:rPr>
          <w:rFonts w:ascii="Calibri" w:hAnsi="Calibri" w:hint="cs"/>
          <w:b w:val="0"/>
          <w:bCs/>
          <w:sz w:val="24"/>
          <w:rtl/>
        </w:rPr>
        <w:t>תמונ</w:t>
      </w:r>
      <w:r w:rsidR="003309B5">
        <w:rPr>
          <w:rFonts w:ascii="Calibri" w:hAnsi="Calibri" w:hint="cs"/>
          <w:b w:val="0"/>
          <w:bCs/>
          <w:sz w:val="24"/>
          <w:rtl/>
        </w:rPr>
        <w:t>ו</w:t>
      </w:r>
      <w:r w:rsidRPr="00DD536D">
        <w:rPr>
          <w:rFonts w:ascii="Calibri" w:hAnsi="Calibri" w:hint="cs"/>
          <w:b w:val="0"/>
          <w:bCs/>
          <w:sz w:val="24"/>
          <w:rtl/>
        </w:rPr>
        <w:t xml:space="preserve">ת </w:t>
      </w:r>
      <w:r>
        <w:rPr>
          <w:rFonts w:ascii="Calibri" w:hAnsi="Calibri" w:hint="cs"/>
          <w:b w:val="0"/>
          <w:bCs/>
          <w:sz w:val="24"/>
          <w:rtl/>
        </w:rPr>
        <w:t>המפגע הבטיחותי</w:t>
      </w:r>
      <w:r w:rsidRPr="00DD536D">
        <w:rPr>
          <w:rFonts w:ascii="Calibri" w:hAnsi="Calibri" w:hint="cs"/>
          <w:b w:val="0"/>
          <w:bCs/>
          <w:sz w:val="24"/>
          <w:rtl/>
        </w:rPr>
        <w:t xml:space="preserve"> האמור לעיל מצורף ומסו</w:t>
      </w:r>
      <w:r>
        <w:rPr>
          <w:rFonts w:ascii="Calibri" w:hAnsi="Calibri" w:hint="cs"/>
          <w:b w:val="0"/>
          <w:bCs/>
          <w:sz w:val="24"/>
          <w:rtl/>
        </w:rPr>
        <w:t>מן 1' ומהווה חלק בלתי נפרד מכתב</w:t>
      </w:r>
      <w:r w:rsidR="00E6025C">
        <w:rPr>
          <w:rFonts w:ascii="Calibri" w:hAnsi="Calibri" w:hint="cs"/>
          <w:b w:val="0"/>
          <w:bCs/>
          <w:sz w:val="24"/>
          <w:rtl/>
        </w:rPr>
        <w:t xml:space="preserve"> </w:t>
      </w:r>
      <w:r w:rsidRPr="00DD536D">
        <w:rPr>
          <w:rFonts w:ascii="Calibri" w:hAnsi="Calibri" w:hint="cs"/>
          <w:b w:val="0"/>
          <w:bCs/>
          <w:sz w:val="24"/>
          <w:rtl/>
        </w:rPr>
        <w:t>התביעה.</w:t>
      </w:r>
      <w:r>
        <w:rPr>
          <w:rFonts w:ascii="Calibri" w:hAnsi="Calibri" w:hint="cs"/>
          <w:b w:val="0"/>
          <w:bCs/>
          <w:sz w:val="24"/>
          <w:rtl/>
        </w:rPr>
        <w:t xml:space="preserve"> </w:t>
      </w:r>
    </w:p>
    <w:p w:rsidR="00AF589F" w:rsidRDefault="00AF589F" w:rsidP="00AF589F">
      <w:pPr>
        <w:pStyle w:val="a8"/>
        <w:ind w:left="-253" w:right="-284"/>
        <w:jc w:val="both"/>
        <w:rPr>
          <w:rFonts w:ascii="Calibri" w:hAnsi="Calibri"/>
          <w:sz w:val="24"/>
        </w:rPr>
      </w:pPr>
    </w:p>
    <w:p w:rsidR="003309B5" w:rsidRDefault="003309B5" w:rsidP="00E6025C">
      <w:pPr>
        <w:pStyle w:val="a8"/>
        <w:numPr>
          <w:ilvl w:val="0"/>
          <w:numId w:val="7"/>
        </w:numPr>
        <w:ind w:right="-284"/>
        <w:jc w:val="both"/>
        <w:rPr>
          <w:rFonts w:ascii="Calibri" w:hAnsi="Calibri"/>
          <w:sz w:val="24"/>
        </w:rPr>
      </w:pPr>
      <w:r>
        <w:rPr>
          <w:rFonts w:ascii="Calibri" w:hAnsi="Calibri" w:hint="cs"/>
          <w:sz w:val="24"/>
          <w:rtl/>
        </w:rPr>
        <w:t>יצוין כבר בשלב זה כי זמן קצת לאחר קרות התאונה תקנה הנתבעת את המפגע הבטיחותי כך שאותה מהמורה כוסת</w:t>
      </w:r>
      <w:r w:rsidR="00E6025C">
        <w:rPr>
          <w:rFonts w:ascii="Calibri" w:hAnsi="Calibri" w:hint="cs"/>
          <w:sz w:val="24"/>
          <w:rtl/>
        </w:rPr>
        <w:t xml:space="preserve">ה </w:t>
      </w:r>
      <w:r>
        <w:rPr>
          <w:rFonts w:ascii="Calibri" w:hAnsi="Calibri" w:hint="cs"/>
          <w:sz w:val="24"/>
          <w:rtl/>
        </w:rPr>
        <w:t>בשכבת אספלט.</w:t>
      </w:r>
    </w:p>
    <w:p w:rsidR="003309B5" w:rsidRDefault="003309B5" w:rsidP="003309B5">
      <w:pPr>
        <w:pStyle w:val="a8"/>
        <w:ind w:left="-253" w:right="-284"/>
        <w:jc w:val="both"/>
        <w:rPr>
          <w:rFonts w:ascii="Calibri" w:hAnsi="Calibri"/>
          <w:sz w:val="24"/>
          <w:rtl/>
        </w:rPr>
      </w:pPr>
    </w:p>
    <w:p w:rsidR="003309B5" w:rsidRPr="003309B5" w:rsidRDefault="003309B5" w:rsidP="003309B5">
      <w:pPr>
        <w:pStyle w:val="a8"/>
        <w:ind w:left="-253" w:right="-284"/>
        <w:jc w:val="both"/>
        <w:rPr>
          <w:rFonts w:ascii="Calibri" w:hAnsi="Calibri"/>
          <w:b w:val="0"/>
          <w:bCs/>
          <w:sz w:val="24"/>
          <w:rtl/>
        </w:rPr>
      </w:pPr>
      <w:r w:rsidRPr="003309B5">
        <w:rPr>
          <w:rFonts w:ascii="Calibri" w:hAnsi="Calibri" w:hint="cs"/>
          <w:b w:val="0"/>
          <w:bCs/>
          <w:sz w:val="24"/>
          <w:rtl/>
        </w:rPr>
        <w:lastRenderedPageBreak/>
        <w:t>העתק תמונת המפגע הבטיחותי האמור לאחר ש</w:t>
      </w:r>
      <w:r>
        <w:rPr>
          <w:rFonts w:ascii="Calibri" w:hAnsi="Calibri" w:hint="cs"/>
          <w:b w:val="0"/>
          <w:bCs/>
          <w:sz w:val="24"/>
          <w:rtl/>
        </w:rPr>
        <w:t>כוסה בשכבת אספלט כאמור מצורף ומ</w:t>
      </w:r>
      <w:r w:rsidRPr="003309B5">
        <w:rPr>
          <w:rFonts w:ascii="Calibri" w:hAnsi="Calibri" w:hint="cs"/>
          <w:b w:val="0"/>
          <w:bCs/>
          <w:sz w:val="24"/>
          <w:rtl/>
        </w:rPr>
        <w:t>סומן 2' ומהווה חלק בלתי נפרד מכתב התביעה.</w:t>
      </w:r>
    </w:p>
    <w:p w:rsidR="003309B5" w:rsidRDefault="003309B5" w:rsidP="003309B5">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ממקום התאונה הובהלה </w:t>
      </w:r>
      <w:r w:rsidR="0066614C">
        <w:rPr>
          <w:rFonts w:ascii="Calibri" w:hAnsi="Calibri" w:hint="cs"/>
          <w:sz w:val="24"/>
          <w:rtl/>
        </w:rPr>
        <w:t>התובעת</w:t>
      </w:r>
      <w:r w:rsidRPr="00AF589F">
        <w:rPr>
          <w:rFonts w:ascii="Calibri" w:hAnsi="Calibri" w:hint="cs"/>
          <w:sz w:val="24"/>
          <w:rtl/>
        </w:rPr>
        <w:t xml:space="preserve"> באמצעות אמבולנס לביה"ח "כרמל" (להלן: </w:t>
      </w:r>
      <w:r w:rsidRPr="00AF589F">
        <w:rPr>
          <w:rFonts w:ascii="Calibri" w:hAnsi="Calibri" w:hint="cs"/>
          <w:bCs/>
          <w:sz w:val="24"/>
          <w:rtl/>
        </w:rPr>
        <w:t>"ביה"ח</w:t>
      </w:r>
      <w:r w:rsidR="00E6025C">
        <w:rPr>
          <w:rFonts w:ascii="Calibri" w:hAnsi="Calibri" w:hint="cs"/>
          <w:sz w:val="24"/>
          <w:rtl/>
        </w:rPr>
        <w:t>"</w:t>
      </w:r>
      <w:r w:rsidRPr="00AF589F">
        <w:rPr>
          <w:rFonts w:ascii="Calibri" w:hAnsi="Calibri" w:hint="cs"/>
          <w:sz w:val="24"/>
          <w:rtl/>
        </w:rPr>
        <w:t xml:space="preserve">), שם עברה סדרת בדיקות ואובחנה כמי שסובלת משבר אינטרטרוכנטרי בירך שמאל ולפיכך, אושפזה במחלקה האורתופדית ובוצע ניתוח </w:t>
      </w:r>
      <w:r w:rsidRPr="00AF589F">
        <w:rPr>
          <w:rFonts w:ascii="Calibri" w:hAnsi="Calibri"/>
          <w:sz w:val="24"/>
        </w:rPr>
        <w:t>PFNA</w:t>
      </w:r>
      <w:r w:rsidRPr="00AF589F">
        <w:rPr>
          <w:rFonts w:ascii="Calibri" w:hAnsi="Calibri" w:hint="cs"/>
          <w:sz w:val="24"/>
          <w:rtl/>
        </w:rPr>
        <w:t>.</w:t>
      </w:r>
    </w:p>
    <w:p w:rsidR="00AF589F" w:rsidRDefault="00AF589F" w:rsidP="00AF589F">
      <w:pPr>
        <w:pStyle w:val="a8"/>
        <w:ind w:left="-253" w:right="-284"/>
        <w:jc w:val="both"/>
        <w:rPr>
          <w:rFonts w:ascii="Calibri" w:hAnsi="Calibri"/>
          <w:sz w:val="24"/>
        </w:rPr>
      </w:pPr>
    </w:p>
    <w:p w:rsidR="00AF589F" w:rsidRDefault="00AF589F" w:rsidP="009E6AFE">
      <w:pPr>
        <w:pStyle w:val="a8"/>
        <w:numPr>
          <w:ilvl w:val="0"/>
          <w:numId w:val="7"/>
        </w:numPr>
        <w:ind w:right="-284"/>
        <w:jc w:val="both"/>
        <w:rPr>
          <w:rFonts w:ascii="Calibri" w:hAnsi="Calibri"/>
          <w:sz w:val="24"/>
        </w:rPr>
      </w:pPr>
      <w:r w:rsidRPr="00AF589F">
        <w:rPr>
          <w:rFonts w:ascii="Calibri" w:hAnsi="Calibri" w:hint="cs"/>
          <w:sz w:val="24"/>
          <w:rtl/>
        </w:rPr>
        <w:t xml:space="preserve">ביום 7.2.16 שוחררה </w:t>
      </w:r>
      <w:r w:rsidR="0066614C">
        <w:rPr>
          <w:rFonts w:ascii="Calibri" w:hAnsi="Calibri" w:hint="cs"/>
          <w:sz w:val="24"/>
          <w:rtl/>
        </w:rPr>
        <w:t>התובעת</w:t>
      </w:r>
      <w:r w:rsidRPr="00AF589F">
        <w:rPr>
          <w:rFonts w:ascii="Calibri" w:hAnsi="Calibri" w:hint="cs"/>
          <w:sz w:val="24"/>
          <w:rtl/>
        </w:rPr>
        <w:t xml:space="preserve"> מביה"ח והועברה לביה"ח "פלימן" לצורך שיקום </w:t>
      </w:r>
      <w:r w:rsidR="009E6AFE">
        <w:rPr>
          <w:rFonts w:ascii="Calibri" w:hAnsi="Calibri" w:hint="cs"/>
          <w:sz w:val="24"/>
          <w:rtl/>
        </w:rPr>
        <w:t>עם המלצות ל</w:t>
      </w:r>
      <w:r w:rsidRPr="00AF589F">
        <w:rPr>
          <w:rFonts w:ascii="Calibri" w:hAnsi="Calibri" w:hint="cs"/>
          <w:sz w:val="24"/>
          <w:rtl/>
        </w:rPr>
        <w:t>מעקב אחרי הפצע הניתוחי והחלפת חבישה, הליכה בדריכה מלאה, ביצוע טיפולי פיזיותרפיה, מעקב של ס"ד, אנלגטיקה לפי הצורך והמשך מעקב רפואי.</w:t>
      </w:r>
    </w:p>
    <w:p w:rsidR="00AF589F" w:rsidRDefault="00AF589F" w:rsidP="00AF589F">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במהלך אשפוזה של </w:t>
      </w:r>
      <w:r w:rsidR="0066614C">
        <w:rPr>
          <w:rFonts w:ascii="Calibri" w:hAnsi="Calibri" w:hint="cs"/>
          <w:sz w:val="24"/>
          <w:rtl/>
        </w:rPr>
        <w:t>התובעת</w:t>
      </w:r>
      <w:r w:rsidRPr="00AF589F">
        <w:rPr>
          <w:rFonts w:ascii="Calibri" w:hAnsi="Calibri" w:hint="cs"/>
          <w:sz w:val="24"/>
          <w:rtl/>
        </w:rPr>
        <w:t xml:space="preserve"> בביה"ח "פלימן" ביצעה טיפולי פיזיותרפיה בהם נעזרה בהליכון גלגלים ובמקל 4 רגלי ונזקקה לעזרה בלבוש וברחיצה ונטלה טרגין ואוקסיקוד לשיכוך כאבים.</w:t>
      </w:r>
    </w:p>
    <w:p w:rsidR="00AF589F" w:rsidRDefault="00AF589F" w:rsidP="00AF589F">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ביום 8.3.16 שוחררה </w:t>
      </w:r>
      <w:r w:rsidR="0066614C">
        <w:rPr>
          <w:rFonts w:ascii="Calibri" w:hAnsi="Calibri" w:hint="cs"/>
          <w:sz w:val="24"/>
          <w:rtl/>
        </w:rPr>
        <w:t>התובעת</w:t>
      </w:r>
      <w:r w:rsidRPr="00AF589F">
        <w:rPr>
          <w:rFonts w:ascii="Calibri" w:hAnsi="Calibri" w:hint="cs"/>
          <w:sz w:val="24"/>
          <w:rtl/>
        </w:rPr>
        <w:t xml:space="preserve"> לביתה והומלץ לה על המשך מעקב רפואי, בחינת אפשרות לשימוש בכיסא גלגלים וכיסא שירותים, הליכה בעזרת מקל 4 רגלי ובדיקת תפקוד ניידות בביתה.</w:t>
      </w:r>
    </w:p>
    <w:p w:rsidR="00AF589F" w:rsidRDefault="00AF589F" w:rsidP="00AF589F">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ביום 16.3.16 פנתה </w:t>
      </w:r>
      <w:r w:rsidR="0066614C">
        <w:rPr>
          <w:rFonts w:ascii="Calibri" w:hAnsi="Calibri" w:hint="cs"/>
          <w:sz w:val="24"/>
          <w:rtl/>
        </w:rPr>
        <w:t>התובעת</w:t>
      </w:r>
      <w:r w:rsidRPr="00AF589F">
        <w:rPr>
          <w:rFonts w:ascii="Calibri" w:hAnsi="Calibri" w:hint="cs"/>
          <w:sz w:val="24"/>
          <w:rtl/>
        </w:rPr>
        <w:t xml:space="preserve"> לרופאה המטפלת אשר המליצה לה על המשך ביצוע טיפולי פיזיותרפיה.</w:t>
      </w:r>
    </w:p>
    <w:p w:rsidR="00AF589F" w:rsidRDefault="00AF589F" w:rsidP="00AF589F">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ביום 7.9.16 סיימה </w:t>
      </w:r>
      <w:r w:rsidR="0066614C">
        <w:rPr>
          <w:rFonts w:ascii="Calibri" w:hAnsi="Calibri" w:hint="cs"/>
          <w:sz w:val="24"/>
          <w:rtl/>
        </w:rPr>
        <w:t>התובעת</w:t>
      </w:r>
      <w:r w:rsidRPr="00AF589F">
        <w:rPr>
          <w:rFonts w:ascii="Calibri" w:hAnsi="Calibri" w:hint="cs"/>
          <w:sz w:val="24"/>
          <w:rtl/>
        </w:rPr>
        <w:t xml:space="preserve"> סדרת טיפולי פיזיותרפיה בת 7 טיפולים ובסיכומם צוין כי מצבה של </w:t>
      </w:r>
      <w:r w:rsidR="0066614C">
        <w:rPr>
          <w:rFonts w:ascii="Calibri" w:hAnsi="Calibri" w:hint="cs"/>
          <w:sz w:val="24"/>
          <w:rtl/>
        </w:rPr>
        <w:t>התובעת</w:t>
      </w:r>
      <w:r w:rsidRPr="00AF589F">
        <w:rPr>
          <w:rFonts w:ascii="Calibri" w:hAnsi="Calibri" w:hint="cs"/>
          <w:sz w:val="24"/>
          <w:rtl/>
        </w:rPr>
        <w:t xml:space="preserve"> השתפר באופן חלקי בלבד.</w:t>
      </w:r>
    </w:p>
    <w:p w:rsidR="00AF589F" w:rsidRDefault="00AF589F" w:rsidP="00AF589F">
      <w:pPr>
        <w:pStyle w:val="a8"/>
        <w:ind w:left="-253" w:right="-284"/>
        <w:jc w:val="both"/>
        <w:rPr>
          <w:rFonts w:ascii="Calibri" w:hAnsi="Calibri"/>
          <w:sz w:val="24"/>
        </w:rPr>
      </w:pPr>
    </w:p>
    <w:p w:rsidR="00AF589F" w:rsidRDefault="00AF589F" w:rsidP="00AF589F">
      <w:pPr>
        <w:pStyle w:val="a8"/>
        <w:numPr>
          <w:ilvl w:val="0"/>
          <w:numId w:val="7"/>
        </w:numPr>
        <w:ind w:right="-284"/>
        <w:jc w:val="both"/>
        <w:rPr>
          <w:rFonts w:ascii="Calibri" w:hAnsi="Calibri"/>
          <w:sz w:val="24"/>
        </w:rPr>
      </w:pPr>
      <w:r w:rsidRPr="00AF589F">
        <w:rPr>
          <w:rFonts w:ascii="Calibri" w:hAnsi="Calibri" w:hint="cs"/>
          <w:sz w:val="24"/>
          <w:rtl/>
        </w:rPr>
        <w:t xml:space="preserve">ככל שעבר הזמן החלה </w:t>
      </w:r>
      <w:r w:rsidR="0066614C">
        <w:rPr>
          <w:rFonts w:ascii="Calibri" w:hAnsi="Calibri" w:hint="cs"/>
          <w:sz w:val="24"/>
          <w:rtl/>
        </w:rPr>
        <w:t>התובעת</w:t>
      </w:r>
      <w:r w:rsidRPr="00AF589F">
        <w:rPr>
          <w:rFonts w:ascii="Calibri" w:hAnsi="Calibri" w:hint="cs"/>
          <w:sz w:val="24"/>
          <w:rtl/>
        </w:rPr>
        <w:t xml:space="preserve"> לסבול מכאב בע"ש מותני אשר לא סבלה ממנו טרם התאונה ולפיכך, ביום 18.9.16 פנתה לאורתופד כירורג אשר המליץ לה על ביצוע טיפולי פיזיותרפיה.</w:t>
      </w:r>
    </w:p>
    <w:p w:rsidR="00AF589F" w:rsidRDefault="00AF589F" w:rsidP="00AF589F">
      <w:pPr>
        <w:pStyle w:val="a8"/>
        <w:ind w:left="-253" w:right="-284"/>
        <w:jc w:val="both"/>
        <w:rPr>
          <w:rFonts w:ascii="Calibri" w:hAnsi="Calibri"/>
          <w:sz w:val="24"/>
          <w:rtl/>
        </w:rPr>
      </w:pPr>
    </w:p>
    <w:p w:rsidR="00AF589F" w:rsidRPr="00AF589F" w:rsidRDefault="00AF589F" w:rsidP="00AF589F">
      <w:pPr>
        <w:pStyle w:val="a8"/>
        <w:ind w:left="-253" w:right="-284"/>
        <w:jc w:val="both"/>
        <w:rPr>
          <w:rFonts w:ascii="Calibri" w:hAnsi="Calibri"/>
          <w:b w:val="0"/>
          <w:bCs/>
          <w:sz w:val="24"/>
          <w:rtl/>
        </w:rPr>
      </w:pPr>
      <w:r w:rsidRPr="00AF589F">
        <w:rPr>
          <w:rFonts w:ascii="Calibri" w:hAnsi="Calibri" w:hint="cs"/>
          <w:b w:val="0"/>
          <w:bCs/>
          <w:sz w:val="24"/>
          <w:rtl/>
        </w:rPr>
        <w:t>העתק כרונולוגי של חומר רפואי רלבנטי מצורף ומסומן 3' ומהווה חלק בלתי נפרד מכתב התביעה.</w:t>
      </w:r>
    </w:p>
    <w:p w:rsidR="00AF589F" w:rsidRDefault="00AF589F" w:rsidP="00AF589F">
      <w:pPr>
        <w:pStyle w:val="a8"/>
        <w:ind w:left="-253" w:right="-284"/>
        <w:jc w:val="both"/>
        <w:rPr>
          <w:rFonts w:ascii="Calibri" w:hAnsi="Calibri"/>
          <w:sz w:val="24"/>
        </w:rPr>
      </w:pPr>
    </w:p>
    <w:p w:rsidR="00AF589F" w:rsidRPr="00AF589F" w:rsidRDefault="00AF589F" w:rsidP="009E6AFE">
      <w:pPr>
        <w:pStyle w:val="a8"/>
        <w:numPr>
          <w:ilvl w:val="0"/>
          <w:numId w:val="7"/>
        </w:numPr>
        <w:ind w:right="-284"/>
        <w:jc w:val="both"/>
        <w:rPr>
          <w:rFonts w:ascii="Calibri" w:hAnsi="Calibri"/>
          <w:sz w:val="24"/>
          <w:rtl/>
        </w:rPr>
      </w:pPr>
      <w:r w:rsidRPr="00AF589F">
        <w:rPr>
          <w:rFonts w:ascii="Calibri" w:hAnsi="Calibri" w:hint="cs"/>
          <w:sz w:val="24"/>
          <w:rtl/>
        </w:rPr>
        <w:t>נכון לשעה זו</w:t>
      </w:r>
      <w:r w:rsidR="009E6AFE">
        <w:rPr>
          <w:rFonts w:ascii="Calibri" w:hAnsi="Calibri" w:hint="cs"/>
          <w:sz w:val="24"/>
          <w:rtl/>
        </w:rPr>
        <w:t>,</w:t>
      </w:r>
      <w:r w:rsidRPr="00AF589F">
        <w:rPr>
          <w:rFonts w:ascii="Calibri" w:hAnsi="Calibri" w:hint="cs"/>
          <w:sz w:val="24"/>
          <w:rtl/>
        </w:rPr>
        <w:t xml:space="preserve"> ממשיכה </w:t>
      </w:r>
      <w:r w:rsidR="0066614C">
        <w:rPr>
          <w:rFonts w:ascii="Calibri" w:hAnsi="Calibri" w:hint="cs"/>
          <w:sz w:val="24"/>
          <w:rtl/>
        </w:rPr>
        <w:t>התובעת</w:t>
      </w:r>
      <w:r w:rsidRPr="00AF589F">
        <w:rPr>
          <w:rFonts w:ascii="Calibri" w:hAnsi="Calibri" w:hint="cs"/>
          <w:sz w:val="24"/>
          <w:rtl/>
        </w:rPr>
        <w:t xml:space="preserve"> לסבול מכאבים ומוגבלות בירך שמאל </w:t>
      </w:r>
      <w:r w:rsidR="003A6560">
        <w:rPr>
          <w:rFonts w:ascii="Calibri" w:hAnsi="Calibri" w:hint="cs"/>
          <w:sz w:val="24"/>
          <w:rtl/>
        </w:rPr>
        <w:t xml:space="preserve">ובעמ"ש </w:t>
      </w:r>
      <w:r w:rsidRPr="00AF589F">
        <w:rPr>
          <w:rFonts w:ascii="Calibri" w:hAnsi="Calibri" w:hint="cs"/>
          <w:sz w:val="24"/>
          <w:rtl/>
        </w:rPr>
        <w:t>המגבילים אותה בכל פעולות היום יום.</w:t>
      </w:r>
    </w:p>
    <w:p w:rsidR="00781F26" w:rsidRPr="00781F26" w:rsidRDefault="00781F26" w:rsidP="00781F26">
      <w:pPr>
        <w:ind w:left="360" w:right="-284"/>
        <w:jc w:val="both"/>
        <w:rPr>
          <w:rFonts w:ascii="Calibri" w:hAnsi="Calibri"/>
          <w:sz w:val="24"/>
          <w:rtl/>
        </w:rPr>
      </w:pPr>
    </w:p>
    <w:p w:rsidR="007D3308" w:rsidRPr="0019790F" w:rsidRDefault="007D3308" w:rsidP="0019790F">
      <w:pPr>
        <w:pStyle w:val="a8"/>
        <w:numPr>
          <w:ilvl w:val="0"/>
          <w:numId w:val="7"/>
        </w:numPr>
        <w:ind w:right="-142"/>
        <w:jc w:val="both"/>
        <w:rPr>
          <w:rFonts w:ascii="Calibri" w:hAnsi="Calibri"/>
          <w:b w:val="0"/>
          <w:sz w:val="24"/>
          <w:rtl/>
        </w:rPr>
      </w:pPr>
      <w:r w:rsidRPr="0019790F">
        <w:rPr>
          <w:rFonts w:ascii="Calibri" w:hAnsi="Calibri" w:hint="cs"/>
          <w:b w:val="0"/>
          <w:sz w:val="24"/>
          <w:rtl/>
        </w:rPr>
        <w:t xml:space="preserve">התובעת תטען כי אינה יודעת ואין באפשרותה לדעת את הנסיבות הממשיות שגרמו לתאונה וכי התאונה נגרמה ע"י חפץ ו/או משטח ו/או מתקן מסוכן אשר </w:t>
      </w:r>
      <w:r w:rsidR="0019790F" w:rsidRPr="0019790F">
        <w:rPr>
          <w:rFonts w:ascii="Calibri" w:hAnsi="Calibri" w:hint="cs"/>
          <w:b w:val="0"/>
          <w:sz w:val="24"/>
          <w:rtl/>
        </w:rPr>
        <w:t>לנתבעת</w:t>
      </w:r>
      <w:r w:rsidRPr="0019790F">
        <w:rPr>
          <w:rFonts w:ascii="Calibri" w:hAnsi="Calibri" w:hint="cs"/>
          <w:b w:val="0"/>
          <w:sz w:val="24"/>
          <w:rtl/>
        </w:rPr>
        <w:t xml:space="preserve"> הייתה שליטה מלאה עליו, וכי אירוע התאונה מתיישב יותר עם המסקנה כי הנתבעת לא שמרה על זהירות סבירה, מאשר עם המסקנה כי שמרה על זהירות כזו.</w:t>
      </w:r>
    </w:p>
    <w:p w:rsidR="007D3308" w:rsidRDefault="007D3308" w:rsidP="007D3308">
      <w:pPr>
        <w:ind w:left="-334" w:right="-142" w:hanging="284"/>
        <w:jc w:val="both"/>
        <w:rPr>
          <w:rFonts w:ascii="Calibri" w:hAnsi="Calibri"/>
          <w:bCs/>
          <w:sz w:val="28"/>
          <w:szCs w:val="28"/>
          <w:u w:val="single"/>
          <w:rtl/>
        </w:rPr>
      </w:pPr>
    </w:p>
    <w:p w:rsidR="007D3308" w:rsidRPr="0019790F" w:rsidRDefault="007D3308" w:rsidP="0019790F">
      <w:pPr>
        <w:pStyle w:val="a8"/>
        <w:numPr>
          <w:ilvl w:val="0"/>
          <w:numId w:val="7"/>
        </w:numPr>
        <w:jc w:val="both"/>
        <w:rPr>
          <w:rFonts w:ascii="Calibri" w:hAnsi="Calibri"/>
          <w:bCs/>
          <w:sz w:val="28"/>
          <w:szCs w:val="28"/>
          <w:u w:val="single"/>
          <w:rtl/>
        </w:rPr>
      </w:pPr>
      <w:r w:rsidRPr="0019790F">
        <w:rPr>
          <w:rFonts w:ascii="Calibri" w:hAnsi="Calibri" w:hint="cs"/>
          <w:b w:val="0"/>
          <w:sz w:val="24"/>
          <w:rtl/>
        </w:rPr>
        <w:t>לפיכך, תטען התובעת, כי נטל הראייה מוטל על הנתבעת שלא הייתה מצד</w:t>
      </w:r>
      <w:r w:rsidR="0019790F">
        <w:rPr>
          <w:rFonts w:ascii="Calibri" w:hAnsi="Calibri" w:hint="cs"/>
          <w:b w:val="0"/>
          <w:sz w:val="24"/>
          <w:rtl/>
        </w:rPr>
        <w:t>ה</w:t>
      </w:r>
      <w:r w:rsidRPr="0019790F">
        <w:rPr>
          <w:rFonts w:ascii="Calibri" w:hAnsi="Calibri" w:hint="cs"/>
          <w:b w:val="0"/>
          <w:sz w:val="24"/>
          <w:rtl/>
        </w:rPr>
        <w:t xml:space="preserve"> רשלנות אשר תחויב בגינה.</w:t>
      </w:r>
    </w:p>
    <w:p w:rsidR="007D3308" w:rsidRPr="006777CB" w:rsidRDefault="007D3308" w:rsidP="007D3308">
      <w:pPr>
        <w:ind w:left="-341" w:hanging="284"/>
        <w:contextualSpacing/>
        <w:rPr>
          <w:rFonts w:ascii="Calibri" w:hAnsi="Calibri"/>
          <w:b w:val="0"/>
          <w:sz w:val="24"/>
        </w:rPr>
      </w:pPr>
    </w:p>
    <w:p w:rsidR="007D3308" w:rsidRPr="002972AD" w:rsidRDefault="007D3308" w:rsidP="002972AD">
      <w:pPr>
        <w:pStyle w:val="a8"/>
        <w:numPr>
          <w:ilvl w:val="0"/>
          <w:numId w:val="7"/>
        </w:numPr>
        <w:jc w:val="both"/>
        <w:rPr>
          <w:rFonts w:ascii="Calibri" w:hAnsi="Calibri"/>
          <w:b w:val="0"/>
          <w:sz w:val="24"/>
          <w:rtl/>
        </w:rPr>
      </w:pPr>
      <w:r w:rsidRPr="002972AD">
        <w:rPr>
          <w:rFonts w:ascii="Calibri" w:hAnsi="Calibri" w:hint="cs"/>
          <w:b w:val="0"/>
          <w:sz w:val="24"/>
          <w:rtl/>
        </w:rPr>
        <w:t xml:space="preserve">לחילופין, ומבלי להודות כי נטל הראייה מוטל עליה, תטען התובעת כי על </w:t>
      </w:r>
      <w:r w:rsidR="002972AD" w:rsidRPr="002972AD">
        <w:rPr>
          <w:rFonts w:ascii="Calibri" w:hAnsi="Calibri" w:hint="cs"/>
          <w:b w:val="0"/>
          <w:sz w:val="24"/>
          <w:rtl/>
        </w:rPr>
        <w:t>הנתבעת</w:t>
      </w:r>
      <w:r w:rsidRPr="002972AD">
        <w:rPr>
          <w:rFonts w:ascii="Calibri" w:hAnsi="Calibri" w:hint="cs"/>
          <w:b w:val="0"/>
          <w:sz w:val="24"/>
          <w:rtl/>
        </w:rPr>
        <w:t xml:space="preserve"> חלה האחריות לפצותה בגין נזקיה תולדת התאונה, אשר נגרמו עקב מעשי הנתבעת ו/או רשלנותה ו/או פזיזותה ו/או מחדליה, אשר התבטאו בין היתר, במעשים כדלקמן:</w:t>
      </w:r>
    </w:p>
    <w:p w:rsidR="007D3308" w:rsidRDefault="007D3308" w:rsidP="007D3308">
      <w:pPr>
        <w:ind w:left="-334" w:hanging="284"/>
        <w:contextualSpacing/>
        <w:jc w:val="both"/>
        <w:rPr>
          <w:rFonts w:ascii="Calibri" w:hAnsi="Calibri"/>
          <w:b w:val="0"/>
          <w:sz w:val="24"/>
          <w:rtl/>
        </w:rPr>
      </w:pP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sidRPr="006777CB">
        <w:rPr>
          <w:rFonts w:ascii="Calibri" w:hAnsi="Calibri" w:hint="cs"/>
          <w:b w:val="0"/>
          <w:sz w:val="24"/>
          <w:rtl/>
        </w:rPr>
        <w:t>לא פעל</w:t>
      </w:r>
      <w:r>
        <w:rPr>
          <w:rFonts w:ascii="Calibri" w:hAnsi="Calibri" w:hint="cs"/>
          <w:b w:val="0"/>
          <w:sz w:val="24"/>
          <w:rtl/>
        </w:rPr>
        <w:t>ה</w:t>
      </w:r>
      <w:r w:rsidRPr="006777CB">
        <w:rPr>
          <w:rFonts w:ascii="Calibri" w:hAnsi="Calibri" w:hint="cs"/>
          <w:b w:val="0"/>
          <w:sz w:val="24"/>
          <w:rtl/>
        </w:rPr>
        <w:t xml:space="preserve"> לשם מיגור מפגעים בסביבת </w:t>
      </w:r>
      <w:r>
        <w:rPr>
          <w:rFonts w:ascii="Calibri" w:hAnsi="Calibri" w:hint="cs"/>
          <w:b w:val="0"/>
          <w:sz w:val="24"/>
          <w:rtl/>
        </w:rPr>
        <w:t>שטחה המוניציפלי ו/או</w:t>
      </w: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יצרו סביבה מסוכנת ובלתי בטיחותית לציבור תושביה בכלל ולתובעת בפרט ו/או</w:t>
      </w: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לא הנהיגה נהלי בטיחות ו/או נהלי בטיחות מספיקים בשטחה ו/או</w:t>
      </w: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לא אכפה ביצועם של נהלי הבטיחות ו/או לא פיקחה באופן נאות על שמירת כללי הזהירות המתחייבים ו/או</w:t>
      </w: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לא פעלה לשם מניעת מפגעים בשטחה ו/או</w:t>
      </w:r>
    </w:p>
    <w:p w:rsidR="007D3308" w:rsidRDefault="007D3308" w:rsidP="0044115E">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 xml:space="preserve">לא </w:t>
      </w:r>
      <w:r w:rsidR="0044115E">
        <w:rPr>
          <w:rFonts w:ascii="Calibri" w:hAnsi="Calibri" w:hint="cs"/>
          <w:b w:val="0"/>
          <w:sz w:val="24"/>
          <w:rtl/>
        </w:rPr>
        <w:t>הציבה</w:t>
      </w:r>
      <w:r>
        <w:rPr>
          <w:rFonts w:ascii="Calibri" w:hAnsi="Calibri" w:hint="cs"/>
          <w:b w:val="0"/>
          <w:sz w:val="24"/>
          <w:rtl/>
        </w:rPr>
        <w:t xml:space="preserve"> שילוט המזהיר מפני המפגע ו/או</w:t>
      </w:r>
    </w:p>
    <w:p w:rsidR="007D3308" w:rsidRDefault="007D3308" w:rsidP="007D3308">
      <w:pPr>
        <w:numPr>
          <w:ilvl w:val="0"/>
          <w:numId w:val="2"/>
        </w:numPr>
        <w:spacing w:after="200" w:line="360" w:lineRule="auto"/>
        <w:ind w:left="84" w:right="-24" w:hanging="283"/>
        <w:contextualSpacing/>
        <w:jc w:val="both"/>
        <w:rPr>
          <w:rFonts w:ascii="Calibri" w:hAnsi="Calibri"/>
          <w:b w:val="0"/>
          <w:sz w:val="24"/>
        </w:rPr>
      </w:pPr>
      <w:r>
        <w:rPr>
          <w:rFonts w:ascii="Calibri" w:hAnsi="Calibri" w:hint="cs"/>
          <w:b w:val="0"/>
          <w:sz w:val="24"/>
          <w:rtl/>
        </w:rPr>
        <w:t xml:space="preserve"> הציבו מכשול בדרכה של התובעת ו/או</w:t>
      </w:r>
    </w:p>
    <w:p w:rsidR="007D3308" w:rsidRPr="003A6560" w:rsidRDefault="002972AD" w:rsidP="003A6560">
      <w:pPr>
        <w:numPr>
          <w:ilvl w:val="0"/>
          <w:numId w:val="2"/>
        </w:numPr>
        <w:spacing w:after="200" w:line="360" w:lineRule="auto"/>
        <w:ind w:left="84" w:right="-24" w:hanging="283"/>
        <w:contextualSpacing/>
        <w:jc w:val="both"/>
        <w:rPr>
          <w:rFonts w:ascii="Calibri" w:hAnsi="Calibri"/>
          <w:b w:val="0"/>
          <w:sz w:val="24"/>
          <w:rtl/>
        </w:rPr>
      </w:pPr>
      <w:r>
        <w:rPr>
          <w:rFonts w:ascii="Calibri" w:hAnsi="Calibri" w:hint="cs"/>
          <w:b w:val="0"/>
          <w:sz w:val="24"/>
          <w:rtl/>
        </w:rPr>
        <w:lastRenderedPageBreak/>
        <w:t>נהגה</w:t>
      </w:r>
      <w:r w:rsidR="007D3308">
        <w:rPr>
          <w:rFonts w:ascii="Calibri" w:hAnsi="Calibri" w:hint="cs"/>
          <w:b w:val="0"/>
          <w:sz w:val="24"/>
          <w:rtl/>
        </w:rPr>
        <w:t xml:space="preserve"> כפי שרשות סבירה לא הייתה נוהגת בנסיבות המקרה ו/או</w:t>
      </w:r>
    </w:p>
    <w:p w:rsidR="007D3308" w:rsidRDefault="0066614C" w:rsidP="007D3308">
      <w:pPr>
        <w:pStyle w:val="a3"/>
        <w:tabs>
          <w:tab w:val="clear" w:pos="4153"/>
          <w:tab w:val="clear" w:pos="8306"/>
          <w:tab w:val="center" w:pos="8313"/>
        </w:tabs>
        <w:spacing w:line="220" w:lineRule="exact"/>
        <w:ind w:left="-334" w:hanging="283"/>
        <w:jc w:val="both"/>
        <w:rPr>
          <w:rtl/>
        </w:rPr>
      </w:pPr>
      <w:r w:rsidRPr="0066614C">
        <w:rPr>
          <w:rFonts w:hint="cs"/>
          <w:b w:val="0"/>
          <w:bCs/>
          <w:sz w:val="28"/>
          <w:szCs w:val="28"/>
          <w:u w:val="double"/>
          <w:rtl/>
        </w:rPr>
        <w:t>הנכות הרפואית</w:t>
      </w:r>
      <w:r>
        <w:rPr>
          <w:rFonts w:hint="cs"/>
          <w:rtl/>
        </w:rPr>
        <w:t xml:space="preserve"> : </w:t>
      </w:r>
    </w:p>
    <w:p w:rsidR="0066614C" w:rsidRDefault="0066614C" w:rsidP="007D3308">
      <w:pPr>
        <w:pStyle w:val="a3"/>
        <w:tabs>
          <w:tab w:val="clear" w:pos="4153"/>
          <w:tab w:val="clear" w:pos="8306"/>
          <w:tab w:val="center" w:pos="8313"/>
        </w:tabs>
        <w:spacing w:line="220" w:lineRule="exact"/>
        <w:ind w:left="-334" w:hanging="283"/>
        <w:jc w:val="both"/>
        <w:rPr>
          <w:rtl/>
        </w:rPr>
      </w:pPr>
    </w:p>
    <w:p w:rsidR="0066614C" w:rsidRDefault="0066614C" w:rsidP="0066614C">
      <w:pPr>
        <w:pStyle w:val="a3"/>
        <w:tabs>
          <w:tab w:val="clear" w:pos="4153"/>
          <w:tab w:val="clear" w:pos="8306"/>
          <w:tab w:val="center" w:pos="8313"/>
        </w:tabs>
        <w:spacing w:line="220" w:lineRule="exact"/>
        <w:ind w:left="-618" w:firstLine="1"/>
        <w:jc w:val="both"/>
        <w:rPr>
          <w:rtl/>
        </w:rPr>
      </w:pPr>
      <w:r>
        <w:rPr>
          <w:rFonts w:hint="cs"/>
          <w:rtl/>
        </w:rPr>
        <w:t>ביום 24.11.16 נבדקה התובעת ע"י מומחה לרפואה אורתופדית אשר במכתב הערכת מצב מיום 1.1.17 ציין כי תולדת התאונה סובלת התובעת ממצב לאחר שבר במפרק ירך שמאל כאשר בצילום מיום 11.12.16 נראה השבר מחובר רק בחלקו והטרוקנטר הקטן נראה מנותק ועם תזוזה ממקומו האנטומי . כן, נראים סימנים לנטילת סידן.</w:t>
      </w:r>
    </w:p>
    <w:p w:rsidR="0066614C" w:rsidRDefault="0066614C" w:rsidP="0066614C">
      <w:pPr>
        <w:pStyle w:val="a3"/>
        <w:tabs>
          <w:tab w:val="clear" w:pos="4153"/>
          <w:tab w:val="clear" w:pos="8306"/>
          <w:tab w:val="center" w:pos="8313"/>
        </w:tabs>
        <w:spacing w:line="220" w:lineRule="exact"/>
        <w:ind w:left="-618" w:firstLine="1"/>
        <w:jc w:val="both"/>
        <w:rPr>
          <w:rtl/>
        </w:rPr>
      </w:pPr>
    </w:p>
    <w:p w:rsidR="0066614C" w:rsidRDefault="0066614C" w:rsidP="0066614C">
      <w:pPr>
        <w:pStyle w:val="a3"/>
        <w:tabs>
          <w:tab w:val="clear" w:pos="4153"/>
          <w:tab w:val="clear" w:pos="8306"/>
          <w:tab w:val="center" w:pos="8313"/>
        </w:tabs>
        <w:spacing w:line="220" w:lineRule="exact"/>
        <w:ind w:left="-618" w:firstLine="1"/>
        <w:jc w:val="both"/>
        <w:rPr>
          <w:rtl/>
        </w:rPr>
      </w:pPr>
      <w:r>
        <w:rPr>
          <w:rFonts w:hint="cs"/>
          <w:rtl/>
        </w:rPr>
        <w:t xml:space="preserve">לאור האמור לעיל, ציין ד"ר סלטי כי תולדת התאונה סובלת התובעת מנכות יציבה בשיעור של 20% לפני תקנה 48(1)ו'. </w:t>
      </w:r>
    </w:p>
    <w:p w:rsidR="0066614C" w:rsidRDefault="0066614C" w:rsidP="0066614C">
      <w:pPr>
        <w:pStyle w:val="a3"/>
        <w:tabs>
          <w:tab w:val="clear" w:pos="4153"/>
          <w:tab w:val="clear" w:pos="8306"/>
          <w:tab w:val="center" w:pos="8313"/>
        </w:tabs>
        <w:spacing w:line="220" w:lineRule="exact"/>
        <w:ind w:left="-618" w:firstLine="1"/>
        <w:jc w:val="both"/>
        <w:rPr>
          <w:rtl/>
        </w:rPr>
      </w:pPr>
    </w:p>
    <w:p w:rsidR="0066614C" w:rsidRDefault="0066614C" w:rsidP="0066614C">
      <w:pPr>
        <w:pStyle w:val="a3"/>
        <w:tabs>
          <w:tab w:val="clear" w:pos="4153"/>
          <w:tab w:val="clear" w:pos="8306"/>
          <w:tab w:val="center" w:pos="8313"/>
        </w:tabs>
        <w:spacing w:line="220" w:lineRule="exact"/>
        <w:ind w:left="-618" w:firstLine="1"/>
        <w:jc w:val="both"/>
        <w:rPr>
          <w:b w:val="0"/>
          <w:bCs/>
          <w:rtl/>
        </w:rPr>
      </w:pPr>
      <w:r w:rsidRPr="0066614C">
        <w:rPr>
          <w:rFonts w:hint="cs"/>
          <w:b w:val="0"/>
          <w:bCs/>
          <w:rtl/>
        </w:rPr>
        <w:t xml:space="preserve">העתק מכתב ד"ר סלטי מיום 1.1.17 מצורף ומסומן 4' ומהווה חלק בלתי נפרד מכתב התביעה. </w:t>
      </w:r>
    </w:p>
    <w:p w:rsidR="00E6025C" w:rsidRDefault="00E6025C" w:rsidP="0066614C">
      <w:pPr>
        <w:pStyle w:val="a3"/>
        <w:tabs>
          <w:tab w:val="clear" w:pos="4153"/>
          <w:tab w:val="clear" w:pos="8306"/>
          <w:tab w:val="center" w:pos="8313"/>
        </w:tabs>
        <w:spacing w:line="220" w:lineRule="exact"/>
        <w:ind w:left="-618" w:firstLine="1"/>
        <w:jc w:val="both"/>
        <w:rPr>
          <w:b w:val="0"/>
          <w:bCs/>
          <w:rtl/>
        </w:rPr>
      </w:pPr>
    </w:p>
    <w:p w:rsidR="0066614C" w:rsidRDefault="003A6560" w:rsidP="0066614C">
      <w:pPr>
        <w:pStyle w:val="a3"/>
        <w:tabs>
          <w:tab w:val="clear" w:pos="4153"/>
          <w:tab w:val="clear" w:pos="8306"/>
          <w:tab w:val="center" w:pos="8313"/>
        </w:tabs>
        <w:spacing w:line="220" w:lineRule="exact"/>
        <w:ind w:left="-618" w:firstLine="1"/>
        <w:jc w:val="both"/>
        <w:rPr>
          <w:rtl/>
        </w:rPr>
      </w:pPr>
      <w:r>
        <w:rPr>
          <w:rFonts w:ascii="Calibri" w:hAnsi="Calibri" w:hint="cs"/>
          <w:b w:val="0"/>
          <w:sz w:val="24"/>
          <w:rtl/>
        </w:rPr>
        <w:t xml:space="preserve">התובעת תטען כי מהאמור לעיל עולה, כי נכותה התפקודית </w:t>
      </w:r>
      <w:r w:rsidRPr="0044115E">
        <w:rPr>
          <w:rFonts w:ascii="Calibri" w:hAnsi="Calibri" w:hint="cs"/>
          <w:bCs/>
          <w:sz w:val="24"/>
          <w:u w:val="single"/>
          <w:rtl/>
        </w:rPr>
        <w:t>עולה לאין שיעור</w:t>
      </w:r>
      <w:r>
        <w:rPr>
          <w:rFonts w:ascii="Calibri" w:hAnsi="Calibri" w:hint="cs"/>
          <w:b w:val="0"/>
          <w:sz w:val="24"/>
          <w:rtl/>
        </w:rPr>
        <w:t xml:space="preserve"> על נכותה הרפואית .</w:t>
      </w:r>
    </w:p>
    <w:p w:rsidR="003A6560" w:rsidRDefault="003A6560" w:rsidP="0066614C">
      <w:pPr>
        <w:pStyle w:val="a3"/>
        <w:tabs>
          <w:tab w:val="clear" w:pos="4153"/>
          <w:tab w:val="clear" w:pos="8306"/>
          <w:tab w:val="center" w:pos="8313"/>
        </w:tabs>
        <w:spacing w:line="220" w:lineRule="exact"/>
        <w:ind w:left="-618" w:firstLine="1"/>
        <w:jc w:val="both"/>
        <w:rPr>
          <w:rtl/>
        </w:rPr>
      </w:pPr>
    </w:p>
    <w:p w:rsidR="0066614C" w:rsidRPr="0066614C" w:rsidRDefault="0066614C" w:rsidP="0066614C">
      <w:pPr>
        <w:ind w:left="-618"/>
        <w:contextualSpacing/>
        <w:jc w:val="both"/>
        <w:rPr>
          <w:rFonts w:ascii="Calibri" w:hAnsi="Calibri"/>
          <w:bCs/>
          <w:sz w:val="32"/>
          <w:szCs w:val="32"/>
          <w:u w:val="double"/>
          <w:rtl/>
        </w:rPr>
      </w:pPr>
      <w:r w:rsidRPr="0066614C">
        <w:rPr>
          <w:rFonts w:ascii="Calibri" w:hAnsi="Calibri" w:hint="cs"/>
          <w:bCs/>
          <w:sz w:val="32"/>
          <w:szCs w:val="32"/>
          <w:u w:val="double"/>
          <w:rtl/>
        </w:rPr>
        <w:t xml:space="preserve">הנזק : </w:t>
      </w:r>
    </w:p>
    <w:p w:rsidR="0066614C" w:rsidRDefault="0066614C" w:rsidP="0066614C">
      <w:pPr>
        <w:ind w:left="-341"/>
        <w:contextualSpacing/>
        <w:jc w:val="both"/>
        <w:rPr>
          <w:rFonts w:ascii="Calibri" w:hAnsi="Calibri"/>
          <w:bCs/>
          <w:sz w:val="24"/>
          <w:u w:val="single"/>
          <w:rtl/>
        </w:rPr>
      </w:pPr>
    </w:p>
    <w:p w:rsidR="0066614C" w:rsidRPr="0066614C" w:rsidRDefault="0066614C" w:rsidP="0066614C">
      <w:pPr>
        <w:ind w:left="-618"/>
        <w:contextualSpacing/>
        <w:jc w:val="both"/>
        <w:rPr>
          <w:rFonts w:ascii="Calibri" w:hAnsi="Calibri"/>
          <w:b w:val="0"/>
          <w:sz w:val="24"/>
          <w:rtl/>
        </w:rPr>
      </w:pPr>
      <w:r w:rsidRPr="0066614C">
        <w:rPr>
          <w:rFonts w:ascii="Calibri" w:hAnsi="Calibri" w:hint="cs"/>
          <w:bCs/>
          <w:sz w:val="24"/>
          <w:u w:val="single"/>
          <w:rtl/>
        </w:rPr>
        <w:t>להלן יפורטו הנזקים שנגרמו לתובעת בעקבות התאונה וכתוצאה מימנה</w:t>
      </w:r>
      <w:r w:rsidRPr="0066614C">
        <w:rPr>
          <w:rFonts w:ascii="Calibri" w:hAnsi="Calibri" w:hint="cs"/>
          <w:b w:val="0"/>
          <w:sz w:val="24"/>
          <w:rtl/>
        </w:rPr>
        <w:t>:</w:t>
      </w:r>
    </w:p>
    <w:p w:rsidR="0066614C" w:rsidRPr="0066614C" w:rsidRDefault="0066614C" w:rsidP="0066614C">
      <w:pPr>
        <w:ind w:left="-341"/>
        <w:contextualSpacing/>
        <w:jc w:val="both"/>
        <w:rPr>
          <w:rFonts w:ascii="Calibri" w:hAnsi="Calibri"/>
          <w:bCs/>
          <w:sz w:val="28"/>
          <w:szCs w:val="28"/>
          <w:u w:val="single"/>
        </w:rPr>
      </w:pPr>
    </w:p>
    <w:p w:rsidR="0066614C" w:rsidRPr="0066614C" w:rsidRDefault="0066614C" w:rsidP="0066614C">
      <w:pPr>
        <w:numPr>
          <w:ilvl w:val="0"/>
          <w:numId w:val="3"/>
        </w:numPr>
        <w:spacing w:after="200" w:line="276" w:lineRule="auto"/>
        <w:ind w:left="-341" w:right="-24" w:hanging="284"/>
        <w:contextualSpacing/>
        <w:jc w:val="both"/>
        <w:rPr>
          <w:rFonts w:ascii="Calibri" w:hAnsi="Calibri"/>
          <w:b w:val="0"/>
          <w:sz w:val="24"/>
        </w:rPr>
      </w:pPr>
      <w:r w:rsidRPr="0066614C">
        <w:rPr>
          <w:rFonts w:ascii="Calibri" w:hAnsi="Calibri" w:hint="cs"/>
          <w:bCs/>
          <w:sz w:val="24"/>
          <w:u w:val="single"/>
          <w:rtl/>
        </w:rPr>
        <w:t>נזק מיוחד:</w:t>
      </w:r>
    </w:p>
    <w:p w:rsidR="0066614C" w:rsidRPr="0066614C" w:rsidRDefault="0066614C" w:rsidP="0066614C">
      <w:pPr>
        <w:ind w:left="84" w:right="-24" w:hanging="284"/>
        <w:contextualSpacing/>
        <w:jc w:val="both"/>
        <w:rPr>
          <w:rFonts w:ascii="Calibri" w:hAnsi="Calibri"/>
          <w:b w:val="0"/>
          <w:sz w:val="24"/>
        </w:rPr>
      </w:pPr>
    </w:p>
    <w:p w:rsidR="0066614C" w:rsidRPr="0066614C" w:rsidRDefault="0066614C" w:rsidP="0066614C">
      <w:pPr>
        <w:numPr>
          <w:ilvl w:val="0"/>
          <w:numId w:val="4"/>
        </w:numPr>
        <w:spacing w:after="200" w:line="276" w:lineRule="auto"/>
        <w:ind w:left="84" w:right="-24" w:hanging="284"/>
        <w:contextualSpacing/>
        <w:jc w:val="both"/>
        <w:rPr>
          <w:rFonts w:ascii="Calibri" w:hAnsi="Calibri"/>
          <w:b w:val="0"/>
          <w:sz w:val="24"/>
        </w:rPr>
      </w:pPr>
      <w:r w:rsidRPr="0066614C">
        <w:rPr>
          <w:rFonts w:ascii="Calibri" w:hAnsi="Calibri" w:hint="cs"/>
          <w:b w:val="0"/>
          <w:sz w:val="24"/>
          <w:rtl/>
        </w:rPr>
        <w:t xml:space="preserve">הוצאות רפואיות לעבר                                                    </w:t>
      </w:r>
      <w:r w:rsidRPr="0066614C">
        <w:rPr>
          <w:rFonts w:ascii="Calibri" w:hAnsi="Calibri" w:hint="cs"/>
          <w:b w:val="0"/>
          <w:sz w:val="24"/>
          <w:rtl/>
        </w:rPr>
        <w:tab/>
      </w:r>
      <w:r w:rsidRPr="0066614C">
        <w:rPr>
          <w:rFonts w:ascii="Calibri" w:hAnsi="Calibri" w:hint="cs"/>
          <w:b w:val="0"/>
          <w:sz w:val="24"/>
          <w:rtl/>
        </w:rPr>
        <w:tab/>
      </w:r>
      <w:r>
        <w:rPr>
          <w:rFonts w:ascii="Calibri" w:hAnsi="Calibri" w:hint="cs"/>
          <w:b w:val="0"/>
          <w:sz w:val="24"/>
          <w:rtl/>
        </w:rPr>
        <w:t xml:space="preserve">    </w:t>
      </w:r>
      <w:r w:rsidRPr="0066614C">
        <w:rPr>
          <w:rFonts w:ascii="Calibri" w:hAnsi="Calibri" w:hint="cs"/>
          <w:b w:val="0"/>
          <w:sz w:val="24"/>
          <w:rtl/>
        </w:rPr>
        <w:t xml:space="preserve">  </w:t>
      </w:r>
      <w:r w:rsidRPr="0066614C">
        <w:rPr>
          <w:rFonts w:ascii="Calibri" w:hAnsi="Calibri" w:hint="cs"/>
          <w:bCs/>
          <w:sz w:val="24"/>
          <w:rtl/>
        </w:rPr>
        <w:t xml:space="preserve">35,000 </w:t>
      </w:r>
      <w:r w:rsidRPr="0066614C">
        <w:rPr>
          <w:rFonts w:ascii="Calibri" w:hAnsi="Calibri" w:hint="eastAsia"/>
          <w:bCs/>
          <w:sz w:val="24"/>
          <w:rtl/>
        </w:rPr>
        <w:t>₪</w:t>
      </w:r>
      <w:r w:rsidRPr="0066614C">
        <w:rPr>
          <w:rFonts w:ascii="Calibri" w:hAnsi="Calibri" w:hint="cs"/>
          <w:b w:val="0"/>
          <w:sz w:val="24"/>
          <w:rtl/>
        </w:rPr>
        <w:t xml:space="preserve"> </w:t>
      </w:r>
    </w:p>
    <w:p w:rsidR="0066614C" w:rsidRPr="0066614C" w:rsidRDefault="0066614C" w:rsidP="0066614C">
      <w:pPr>
        <w:ind w:left="84" w:right="-24" w:hanging="284"/>
        <w:contextualSpacing/>
        <w:jc w:val="both"/>
        <w:rPr>
          <w:rFonts w:ascii="Calibri" w:hAnsi="Calibri"/>
          <w:b w:val="0"/>
          <w:sz w:val="24"/>
        </w:rPr>
      </w:pPr>
    </w:p>
    <w:p w:rsidR="0066614C" w:rsidRPr="0066614C" w:rsidRDefault="0066614C" w:rsidP="0066614C">
      <w:pPr>
        <w:numPr>
          <w:ilvl w:val="0"/>
          <w:numId w:val="4"/>
        </w:numPr>
        <w:spacing w:after="200" w:line="276" w:lineRule="auto"/>
        <w:ind w:left="84" w:right="-24" w:hanging="284"/>
        <w:contextualSpacing/>
        <w:jc w:val="both"/>
        <w:rPr>
          <w:rFonts w:ascii="Calibri" w:hAnsi="Calibri"/>
          <w:b w:val="0"/>
          <w:sz w:val="24"/>
        </w:rPr>
      </w:pPr>
      <w:r w:rsidRPr="0066614C">
        <w:rPr>
          <w:rFonts w:ascii="Calibri" w:hAnsi="Calibri" w:hint="cs"/>
          <w:b w:val="0"/>
          <w:sz w:val="24"/>
          <w:rtl/>
        </w:rPr>
        <w:t>הוצאת צד ג' ו/או מיטיבים לעבר</w:t>
      </w:r>
      <w:r w:rsidRPr="0066614C">
        <w:rPr>
          <w:rFonts w:ascii="Calibri" w:hAnsi="Calibri" w:hint="cs"/>
          <w:b w:val="0"/>
          <w:sz w:val="24"/>
          <w:rtl/>
        </w:rPr>
        <w:tab/>
      </w:r>
      <w:r w:rsidRPr="0066614C">
        <w:rPr>
          <w:rFonts w:ascii="Calibri" w:hAnsi="Calibri" w:hint="cs"/>
          <w:b w:val="0"/>
          <w:sz w:val="24"/>
          <w:rtl/>
        </w:rPr>
        <w:tab/>
        <w:t xml:space="preserve">             </w:t>
      </w:r>
      <w:r w:rsidRPr="0066614C">
        <w:rPr>
          <w:rFonts w:ascii="Calibri" w:hAnsi="Calibri" w:hint="cs"/>
          <w:b w:val="0"/>
          <w:sz w:val="24"/>
          <w:rtl/>
        </w:rPr>
        <w:tab/>
      </w:r>
      <w:r w:rsidRPr="0066614C">
        <w:rPr>
          <w:rFonts w:ascii="Calibri" w:hAnsi="Calibri" w:hint="cs"/>
          <w:b w:val="0"/>
          <w:sz w:val="24"/>
          <w:rtl/>
        </w:rPr>
        <w:tab/>
        <w:t xml:space="preserve">        </w:t>
      </w:r>
      <w:r>
        <w:rPr>
          <w:rFonts w:ascii="Calibri" w:hAnsi="Calibri" w:hint="cs"/>
          <w:b w:val="0"/>
          <w:sz w:val="24"/>
          <w:rtl/>
        </w:rPr>
        <w:t xml:space="preserve">   </w:t>
      </w:r>
      <w:r w:rsidRPr="0066614C">
        <w:rPr>
          <w:rFonts w:ascii="Calibri" w:hAnsi="Calibri" w:hint="cs"/>
          <w:b w:val="0"/>
          <w:sz w:val="24"/>
          <w:rtl/>
        </w:rPr>
        <w:t xml:space="preserve">         </w:t>
      </w:r>
      <w:r w:rsidRPr="0066614C">
        <w:rPr>
          <w:rFonts w:ascii="Calibri" w:hAnsi="Calibri" w:hint="cs"/>
          <w:bCs/>
          <w:sz w:val="24"/>
          <w:rtl/>
        </w:rPr>
        <w:t xml:space="preserve">60,000 </w:t>
      </w:r>
      <w:r w:rsidRPr="0066614C">
        <w:rPr>
          <w:rFonts w:ascii="Calibri" w:hAnsi="Calibri" w:hint="eastAsia"/>
          <w:bCs/>
          <w:sz w:val="24"/>
          <w:rtl/>
        </w:rPr>
        <w:t>₪</w:t>
      </w:r>
      <w:r w:rsidRPr="0066614C">
        <w:rPr>
          <w:rFonts w:ascii="Calibri" w:hAnsi="Calibri" w:hint="cs"/>
          <w:bCs/>
          <w:sz w:val="24"/>
          <w:rtl/>
        </w:rPr>
        <w:t xml:space="preserve"> </w:t>
      </w:r>
    </w:p>
    <w:p w:rsidR="0066614C" w:rsidRPr="0066614C" w:rsidRDefault="0066614C" w:rsidP="0066614C">
      <w:pPr>
        <w:ind w:left="84" w:right="-24"/>
        <w:contextualSpacing/>
        <w:jc w:val="both"/>
        <w:rPr>
          <w:rFonts w:ascii="Calibri" w:hAnsi="Calibri"/>
          <w:b w:val="0"/>
          <w:sz w:val="24"/>
        </w:rPr>
      </w:pPr>
    </w:p>
    <w:p w:rsidR="0066614C" w:rsidRPr="0066614C" w:rsidRDefault="0066614C" w:rsidP="0066614C">
      <w:pPr>
        <w:numPr>
          <w:ilvl w:val="0"/>
          <w:numId w:val="4"/>
        </w:numPr>
        <w:spacing w:after="200" w:line="276" w:lineRule="auto"/>
        <w:ind w:left="84" w:right="-24" w:hanging="284"/>
        <w:contextualSpacing/>
        <w:jc w:val="both"/>
        <w:rPr>
          <w:rFonts w:ascii="Calibri" w:hAnsi="Calibri"/>
          <w:b w:val="0"/>
          <w:sz w:val="24"/>
          <w:rtl/>
        </w:rPr>
      </w:pPr>
      <w:r w:rsidRPr="0066614C">
        <w:rPr>
          <w:rFonts w:ascii="Calibri" w:hAnsi="Calibri" w:hint="cs"/>
          <w:b w:val="0"/>
          <w:sz w:val="24"/>
          <w:rtl/>
        </w:rPr>
        <w:t xml:space="preserve">הוצאות ניידות לטיפולים רפואיים ולכלל צרכיה לעבר                          </w:t>
      </w:r>
      <w:r w:rsidRPr="0066614C">
        <w:rPr>
          <w:rFonts w:ascii="Calibri" w:hAnsi="Calibri" w:hint="cs"/>
          <w:bCs/>
          <w:sz w:val="24"/>
          <w:rtl/>
        </w:rPr>
        <w:t xml:space="preserve">25,000 </w:t>
      </w:r>
      <w:r w:rsidRPr="0066614C">
        <w:rPr>
          <w:rFonts w:ascii="Calibri" w:hAnsi="Calibri" w:hint="eastAsia"/>
          <w:bCs/>
          <w:sz w:val="24"/>
          <w:rtl/>
        </w:rPr>
        <w:t>₪</w:t>
      </w:r>
      <w:r w:rsidRPr="0066614C">
        <w:rPr>
          <w:rFonts w:ascii="Calibri" w:hAnsi="Calibri" w:hint="cs"/>
          <w:b w:val="0"/>
          <w:sz w:val="24"/>
          <w:rtl/>
        </w:rPr>
        <w:t xml:space="preserve"> </w:t>
      </w:r>
    </w:p>
    <w:p w:rsidR="0066614C" w:rsidRPr="0066614C" w:rsidRDefault="0066614C" w:rsidP="0066614C">
      <w:pPr>
        <w:ind w:left="-341" w:right="-24" w:hanging="284"/>
        <w:jc w:val="both"/>
        <w:rPr>
          <w:rFonts w:ascii="Calibri" w:hAnsi="Calibri"/>
          <w:b w:val="0"/>
          <w:sz w:val="24"/>
        </w:rPr>
      </w:pPr>
      <w:r w:rsidRPr="0066614C">
        <w:rPr>
          <w:rFonts w:ascii="Calibri" w:hAnsi="Calibri" w:hint="cs"/>
          <w:b w:val="0"/>
          <w:sz w:val="24"/>
          <w:rtl/>
        </w:rPr>
        <w:t xml:space="preserve">         ________________</w:t>
      </w:r>
      <w:r w:rsidRPr="0066614C">
        <w:rPr>
          <w:rFonts w:ascii="Calibri" w:hAnsi="Calibri" w:hint="cs"/>
          <w:b w:val="0"/>
          <w:sz w:val="24"/>
          <w:rtl/>
        </w:rPr>
        <w:tab/>
      </w:r>
      <w:r w:rsidRPr="0066614C">
        <w:rPr>
          <w:rFonts w:ascii="Calibri" w:hAnsi="Calibri" w:hint="cs"/>
          <w:b w:val="0"/>
          <w:sz w:val="24"/>
          <w:rtl/>
        </w:rPr>
        <w:tab/>
      </w:r>
      <w:r w:rsidRPr="0066614C">
        <w:rPr>
          <w:rFonts w:ascii="Calibri" w:hAnsi="Calibri" w:hint="cs"/>
          <w:b w:val="0"/>
          <w:sz w:val="24"/>
          <w:rtl/>
        </w:rPr>
        <w:tab/>
      </w:r>
      <w:r w:rsidRPr="0066614C">
        <w:rPr>
          <w:rFonts w:ascii="Calibri" w:hAnsi="Calibri" w:hint="cs"/>
          <w:b w:val="0"/>
          <w:sz w:val="24"/>
          <w:rtl/>
        </w:rPr>
        <w:tab/>
        <w:t xml:space="preserve">            </w:t>
      </w:r>
      <w:r w:rsidRPr="0066614C">
        <w:rPr>
          <w:rFonts w:ascii="Calibri" w:hAnsi="Calibri" w:hint="cs"/>
          <w:b w:val="0"/>
          <w:sz w:val="24"/>
          <w:rtl/>
        </w:rPr>
        <w:tab/>
      </w:r>
      <w:r w:rsidRPr="0066614C">
        <w:rPr>
          <w:rFonts w:ascii="Calibri" w:hAnsi="Calibri" w:hint="cs"/>
          <w:b w:val="0"/>
          <w:sz w:val="24"/>
          <w:rtl/>
        </w:rPr>
        <w:tab/>
        <w:t>__________</w:t>
      </w:r>
    </w:p>
    <w:p w:rsidR="0066614C" w:rsidRPr="0066614C" w:rsidRDefault="0066614C" w:rsidP="0066614C">
      <w:pPr>
        <w:spacing w:after="200" w:line="276" w:lineRule="auto"/>
        <w:ind w:left="-341" w:hanging="284"/>
        <w:contextualSpacing/>
        <w:rPr>
          <w:rFonts w:ascii="Calibri" w:hAnsi="Calibri"/>
          <w:bCs/>
          <w:sz w:val="24"/>
          <w:rtl/>
        </w:rPr>
      </w:pPr>
      <w:r w:rsidRPr="0066614C">
        <w:rPr>
          <w:rFonts w:ascii="Calibri" w:hAnsi="Calibri" w:hint="cs"/>
          <w:b w:val="0"/>
          <w:sz w:val="24"/>
          <w:rtl/>
        </w:rPr>
        <w:t xml:space="preserve">                          </w:t>
      </w:r>
      <w:r w:rsidRPr="0066614C">
        <w:rPr>
          <w:rFonts w:ascii="Calibri" w:hAnsi="Calibri" w:hint="cs"/>
          <w:bCs/>
          <w:sz w:val="24"/>
          <w:rtl/>
        </w:rPr>
        <w:t xml:space="preserve">       </w:t>
      </w:r>
    </w:p>
    <w:p w:rsidR="0066614C" w:rsidRPr="0066614C" w:rsidRDefault="0066614C" w:rsidP="0066614C">
      <w:pPr>
        <w:spacing w:after="200" w:line="276" w:lineRule="auto"/>
        <w:contextualSpacing/>
        <w:rPr>
          <w:rFonts w:ascii="Calibri" w:hAnsi="Calibri"/>
          <w:bCs/>
          <w:sz w:val="24"/>
          <w:rtl/>
        </w:rPr>
      </w:pPr>
      <w:r w:rsidRPr="0066614C">
        <w:rPr>
          <w:rFonts w:ascii="Calibri" w:hAnsi="Calibri" w:hint="cs"/>
          <w:bCs/>
          <w:sz w:val="24"/>
          <w:rtl/>
        </w:rPr>
        <w:t xml:space="preserve">          סה"כ</w:t>
      </w:r>
      <w:r w:rsidRPr="0066614C">
        <w:rPr>
          <w:rFonts w:ascii="Calibri" w:hAnsi="Calibri" w:hint="cs"/>
          <w:bCs/>
          <w:sz w:val="24"/>
          <w:rtl/>
        </w:rPr>
        <w:tab/>
      </w:r>
      <w:r w:rsidRPr="0066614C">
        <w:rPr>
          <w:rFonts w:ascii="Calibri" w:hAnsi="Calibri" w:hint="cs"/>
          <w:bCs/>
          <w:sz w:val="24"/>
          <w:rtl/>
        </w:rPr>
        <w:tab/>
      </w:r>
      <w:r w:rsidRPr="0066614C">
        <w:rPr>
          <w:rFonts w:ascii="Calibri" w:hAnsi="Calibri" w:hint="cs"/>
          <w:bCs/>
          <w:sz w:val="24"/>
          <w:rtl/>
        </w:rPr>
        <w:tab/>
      </w:r>
      <w:r w:rsidRPr="0066614C">
        <w:rPr>
          <w:rFonts w:ascii="Calibri" w:hAnsi="Calibri" w:hint="cs"/>
          <w:bCs/>
          <w:sz w:val="24"/>
          <w:rtl/>
        </w:rPr>
        <w:tab/>
      </w:r>
      <w:r w:rsidRPr="0066614C">
        <w:rPr>
          <w:rFonts w:ascii="Calibri" w:hAnsi="Calibri" w:hint="cs"/>
          <w:bCs/>
          <w:sz w:val="24"/>
          <w:rtl/>
        </w:rPr>
        <w:tab/>
        <w:t xml:space="preserve">         </w:t>
      </w:r>
      <w:r w:rsidRPr="0066614C">
        <w:rPr>
          <w:rFonts w:ascii="Calibri" w:hAnsi="Calibri" w:hint="cs"/>
          <w:bCs/>
          <w:sz w:val="24"/>
          <w:rtl/>
        </w:rPr>
        <w:tab/>
      </w:r>
      <w:r w:rsidRPr="0066614C">
        <w:rPr>
          <w:rFonts w:ascii="Calibri" w:hAnsi="Calibri" w:hint="cs"/>
          <w:bCs/>
          <w:sz w:val="24"/>
          <w:rtl/>
        </w:rPr>
        <w:tab/>
        <w:t xml:space="preserve">  120,000 ש"ח</w:t>
      </w:r>
    </w:p>
    <w:p w:rsidR="0066614C" w:rsidRPr="0066614C" w:rsidRDefault="0066614C" w:rsidP="0066614C">
      <w:pPr>
        <w:spacing w:after="200" w:line="276" w:lineRule="auto"/>
        <w:ind w:left="-341" w:hanging="284"/>
        <w:contextualSpacing/>
        <w:rPr>
          <w:rFonts w:ascii="Calibri" w:hAnsi="Calibri"/>
          <w:b w:val="0"/>
          <w:sz w:val="24"/>
          <w:rtl/>
        </w:rPr>
      </w:pPr>
    </w:p>
    <w:p w:rsidR="0066614C" w:rsidRPr="0066614C" w:rsidRDefault="0066614C" w:rsidP="0066614C">
      <w:pPr>
        <w:numPr>
          <w:ilvl w:val="0"/>
          <w:numId w:val="3"/>
        </w:numPr>
        <w:spacing w:after="200" w:line="276" w:lineRule="auto"/>
        <w:ind w:left="-341" w:right="-24" w:hanging="284"/>
        <w:contextualSpacing/>
        <w:jc w:val="both"/>
        <w:rPr>
          <w:rFonts w:ascii="Calibri" w:hAnsi="Calibri"/>
          <w:b w:val="0"/>
          <w:sz w:val="24"/>
          <w:rtl/>
        </w:rPr>
      </w:pPr>
      <w:r w:rsidRPr="0066614C">
        <w:rPr>
          <w:rFonts w:ascii="Calibri" w:hAnsi="Calibri" w:hint="cs"/>
          <w:bCs/>
          <w:sz w:val="24"/>
          <w:u w:val="single"/>
          <w:rtl/>
        </w:rPr>
        <w:t>נזק כללי:</w:t>
      </w:r>
    </w:p>
    <w:p w:rsidR="0066614C" w:rsidRPr="0066614C" w:rsidRDefault="0066614C" w:rsidP="0066614C">
      <w:pPr>
        <w:ind w:left="-341" w:right="-24" w:hanging="284"/>
        <w:contextualSpacing/>
        <w:jc w:val="both"/>
        <w:rPr>
          <w:rFonts w:ascii="Calibri" w:hAnsi="Calibri"/>
          <w:b w:val="0"/>
          <w:sz w:val="28"/>
          <w:szCs w:val="28"/>
          <w:rtl/>
        </w:rPr>
      </w:pPr>
    </w:p>
    <w:p w:rsidR="0066614C" w:rsidRPr="0066614C" w:rsidRDefault="0066614C" w:rsidP="0066614C">
      <w:pPr>
        <w:numPr>
          <w:ilvl w:val="0"/>
          <w:numId w:val="5"/>
        </w:numPr>
        <w:spacing w:after="200" w:line="276" w:lineRule="auto"/>
        <w:ind w:left="-341" w:right="-24" w:firstLine="142"/>
        <w:contextualSpacing/>
        <w:jc w:val="both"/>
        <w:rPr>
          <w:rFonts w:ascii="Calibri" w:hAnsi="Calibri"/>
          <w:b w:val="0"/>
          <w:sz w:val="28"/>
          <w:szCs w:val="28"/>
        </w:rPr>
      </w:pPr>
      <w:r w:rsidRPr="0066614C">
        <w:rPr>
          <w:rFonts w:ascii="Calibri" w:hAnsi="Calibri" w:hint="cs"/>
          <w:b w:val="0"/>
          <w:sz w:val="24"/>
          <w:rtl/>
        </w:rPr>
        <w:t>כאב וסבל.</w:t>
      </w:r>
    </w:p>
    <w:p w:rsidR="0066614C" w:rsidRPr="0066614C" w:rsidRDefault="0066614C" w:rsidP="0066614C">
      <w:pPr>
        <w:spacing w:after="200" w:line="276" w:lineRule="auto"/>
        <w:ind w:left="-341" w:firstLine="142"/>
        <w:contextualSpacing/>
        <w:rPr>
          <w:rFonts w:ascii="Calibri" w:hAnsi="Calibri"/>
          <w:b w:val="0"/>
          <w:sz w:val="24"/>
        </w:rPr>
      </w:pPr>
    </w:p>
    <w:p w:rsidR="0066614C" w:rsidRPr="0066614C" w:rsidRDefault="0066614C" w:rsidP="0066614C">
      <w:pPr>
        <w:numPr>
          <w:ilvl w:val="0"/>
          <w:numId w:val="5"/>
        </w:numPr>
        <w:spacing w:after="200" w:line="276" w:lineRule="auto"/>
        <w:ind w:left="-341" w:right="-24" w:firstLine="142"/>
        <w:contextualSpacing/>
        <w:jc w:val="both"/>
        <w:rPr>
          <w:rFonts w:ascii="Calibri" w:hAnsi="Calibri"/>
          <w:b w:val="0"/>
          <w:sz w:val="24"/>
          <w:rtl/>
        </w:rPr>
      </w:pPr>
      <w:r w:rsidRPr="0066614C">
        <w:rPr>
          <w:rFonts w:ascii="Calibri" w:hAnsi="Calibri" w:hint="cs"/>
          <w:b w:val="0"/>
          <w:sz w:val="24"/>
          <w:rtl/>
        </w:rPr>
        <w:t>הוצאות רפואיות והוצאות טיפולים לעתיד מעבר לסל הבריאות.</w:t>
      </w:r>
    </w:p>
    <w:p w:rsidR="0066614C" w:rsidRPr="0066614C" w:rsidRDefault="0066614C" w:rsidP="0066614C">
      <w:pPr>
        <w:spacing w:after="200" w:line="276" w:lineRule="auto"/>
        <w:ind w:left="-341" w:firstLine="142"/>
        <w:contextualSpacing/>
        <w:rPr>
          <w:rFonts w:ascii="Calibri" w:hAnsi="Calibri"/>
          <w:b w:val="0"/>
          <w:sz w:val="24"/>
        </w:rPr>
      </w:pPr>
    </w:p>
    <w:p w:rsidR="0066614C" w:rsidRPr="0066614C" w:rsidRDefault="0066614C" w:rsidP="0066614C">
      <w:pPr>
        <w:numPr>
          <w:ilvl w:val="0"/>
          <w:numId w:val="5"/>
        </w:numPr>
        <w:spacing w:after="200" w:line="276" w:lineRule="auto"/>
        <w:ind w:left="-341" w:right="-24" w:firstLine="142"/>
        <w:contextualSpacing/>
        <w:jc w:val="both"/>
        <w:rPr>
          <w:rFonts w:ascii="Calibri" w:hAnsi="Calibri"/>
          <w:b w:val="0"/>
          <w:sz w:val="24"/>
          <w:rtl/>
        </w:rPr>
      </w:pPr>
      <w:r w:rsidRPr="0066614C">
        <w:rPr>
          <w:rFonts w:ascii="Calibri" w:hAnsi="Calibri" w:hint="cs"/>
          <w:b w:val="0"/>
          <w:sz w:val="24"/>
          <w:rtl/>
        </w:rPr>
        <w:t>עזרת צד ג' ו/או עזרת מיטיבים לעתיד.</w:t>
      </w:r>
    </w:p>
    <w:p w:rsidR="0066614C" w:rsidRPr="0066614C" w:rsidRDefault="0066614C" w:rsidP="0066614C">
      <w:pPr>
        <w:spacing w:after="200" w:line="276" w:lineRule="auto"/>
        <w:ind w:left="-341" w:firstLine="142"/>
        <w:contextualSpacing/>
        <w:rPr>
          <w:rFonts w:ascii="Calibri" w:hAnsi="Calibri"/>
          <w:b w:val="0"/>
          <w:sz w:val="24"/>
        </w:rPr>
      </w:pPr>
    </w:p>
    <w:p w:rsidR="0066614C" w:rsidRPr="0066614C" w:rsidRDefault="0066614C" w:rsidP="0066614C">
      <w:pPr>
        <w:numPr>
          <w:ilvl w:val="0"/>
          <w:numId w:val="5"/>
        </w:numPr>
        <w:spacing w:after="200" w:line="276" w:lineRule="auto"/>
        <w:ind w:left="-341" w:right="-24" w:firstLine="142"/>
        <w:contextualSpacing/>
        <w:jc w:val="both"/>
        <w:rPr>
          <w:rFonts w:ascii="Calibri" w:hAnsi="Calibri"/>
          <w:b w:val="0"/>
          <w:sz w:val="24"/>
          <w:rtl/>
        </w:rPr>
      </w:pPr>
      <w:r w:rsidRPr="0066614C">
        <w:rPr>
          <w:rFonts w:ascii="Calibri" w:hAnsi="Calibri" w:hint="cs"/>
          <w:b w:val="0"/>
          <w:sz w:val="24"/>
          <w:rtl/>
        </w:rPr>
        <w:t>הוצאות נסיעות וניידות לעתיד.</w:t>
      </w:r>
    </w:p>
    <w:p w:rsidR="0066614C" w:rsidRPr="0066614C" w:rsidRDefault="0066614C" w:rsidP="0066614C">
      <w:pPr>
        <w:spacing w:after="200" w:line="276" w:lineRule="auto"/>
        <w:ind w:left="-341" w:firstLine="142"/>
        <w:contextualSpacing/>
        <w:rPr>
          <w:rFonts w:ascii="Calibri" w:hAnsi="Calibri"/>
          <w:b w:val="0"/>
          <w:sz w:val="24"/>
        </w:rPr>
      </w:pPr>
    </w:p>
    <w:p w:rsidR="0066614C" w:rsidRPr="0066614C" w:rsidRDefault="0066614C" w:rsidP="0066614C">
      <w:pPr>
        <w:numPr>
          <w:ilvl w:val="0"/>
          <w:numId w:val="5"/>
        </w:numPr>
        <w:spacing w:after="200" w:line="276" w:lineRule="auto"/>
        <w:ind w:left="-341" w:right="-24" w:firstLine="142"/>
        <w:contextualSpacing/>
        <w:jc w:val="both"/>
        <w:rPr>
          <w:rFonts w:ascii="Calibri" w:hAnsi="Calibri"/>
          <w:b w:val="0"/>
          <w:sz w:val="24"/>
          <w:rtl/>
        </w:rPr>
      </w:pPr>
      <w:r w:rsidRPr="0066614C">
        <w:rPr>
          <w:rFonts w:ascii="Calibri" w:hAnsi="Calibri" w:hint="cs"/>
          <w:b w:val="0"/>
          <w:sz w:val="24"/>
          <w:rtl/>
        </w:rPr>
        <w:t>כל נזק אחר כפי שיוכח בפני כבוד בית המשפט.</w:t>
      </w:r>
    </w:p>
    <w:p w:rsidR="0066614C" w:rsidRPr="0066614C" w:rsidRDefault="0066614C" w:rsidP="0066614C">
      <w:pPr>
        <w:ind w:right="-24"/>
        <w:jc w:val="both"/>
        <w:rPr>
          <w:rFonts w:ascii="Calibri" w:hAnsi="Calibri"/>
          <w:b w:val="0"/>
          <w:sz w:val="24"/>
        </w:rPr>
      </w:pPr>
    </w:p>
    <w:p w:rsidR="00070A07" w:rsidRDefault="00070A07" w:rsidP="00070A07">
      <w:pPr>
        <w:pStyle w:val="a8"/>
        <w:numPr>
          <w:ilvl w:val="0"/>
          <w:numId w:val="7"/>
        </w:numPr>
        <w:ind w:right="-24"/>
        <w:jc w:val="both"/>
        <w:rPr>
          <w:sz w:val="24"/>
          <w:rtl/>
        </w:rPr>
      </w:pPr>
      <w:r>
        <w:rPr>
          <w:rFonts w:hint="cs"/>
          <w:sz w:val="24"/>
          <w:rtl/>
        </w:rPr>
        <w:t xml:space="preserve">הנזקים הנטענים לעיל הינם נכונים לשעת כתיבת תביעה זו והתובעת שומרת על זכותה להוסיף ולטעון לנזקים נוספים שיתגלו כתוצאה מהתאונה.  </w:t>
      </w:r>
    </w:p>
    <w:p w:rsidR="00070A07" w:rsidRDefault="00070A07" w:rsidP="00070A07">
      <w:pPr>
        <w:pStyle w:val="a8"/>
        <w:ind w:left="-341" w:right="-24" w:firstLine="7"/>
        <w:jc w:val="both"/>
        <w:rPr>
          <w:sz w:val="24"/>
          <w:rtl/>
        </w:rPr>
      </w:pPr>
    </w:p>
    <w:p w:rsidR="00070A07" w:rsidRDefault="00070A07" w:rsidP="00070A07">
      <w:pPr>
        <w:pStyle w:val="a8"/>
        <w:numPr>
          <w:ilvl w:val="0"/>
          <w:numId w:val="7"/>
        </w:numPr>
        <w:ind w:right="-24"/>
        <w:jc w:val="both"/>
        <w:rPr>
          <w:sz w:val="24"/>
          <w:rtl/>
        </w:rPr>
      </w:pPr>
      <w:r w:rsidRPr="00A96732">
        <w:rPr>
          <w:rFonts w:hint="cs"/>
          <w:sz w:val="24"/>
          <w:rtl/>
        </w:rPr>
        <w:t>התובע</w:t>
      </w:r>
      <w:r>
        <w:rPr>
          <w:rFonts w:hint="cs"/>
          <w:sz w:val="24"/>
          <w:rtl/>
        </w:rPr>
        <w:t>ת תטען כי על הנתבעים לפצותה בגין נזקיה</w:t>
      </w:r>
      <w:r w:rsidRPr="00A96732">
        <w:rPr>
          <w:rFonts w:hint="cs"/>
          <w:sz w:val="24"/>
          <w:rtl/>
        </w:rPr>
        <w:t xml:space="preserve"> כפי שפורטו לעיל </w:t>
      </w:r>
      <w:r w:rsidRPr="00A96732">
        <w:rPr>
          <w:rFonts w:hint="cs"/>
          <w:b w:val="0"/>
          <w:sz w:val="24"/>
          <w:rtl/>
        </w:rPr>
        <w:t>ו/</w:t>
      </w:r>
      <w:r w:rsidRPr="00A96732">
        <w:rPr>
          <w:rFonts w:hint="cs"/>
          <w:sz w:val="24"/>
          <w:rtl/>
        </w:rPr>
        <w:t>או על פי כל פרוט נזק אחר כפי שיוכח בפני כבוד בית המשפט.</w:t>
      </w:r>
    </w:p>
    <w:p w:rsidR="00070A07" w:rsidRDefault="00070A07" w:rsidP="00070A07">
      <w:pPr>
        <w:pStyle w:val="a8"/>
        <w:ind w:left="-341" w:right="-24" w:firstLine="7"/>
        <w:jc w:val="both"/>
        <w:rPr>
          <w:sz w:val="24"/>
          <w:rtl/>
        </w:rPr>
      </w:pPr>
    </w:p>
    <w:p w:rsidR="00070A07" w:rsidRDefault="00070A07" w:rsidP="00070A07">
      <w:pPr>
        <w:pStyle w:val="a8"/>
        <w:numPr>
          <w:ilvl w:val="0"/>
          <w:numId w:val="7"/>
        </w:numPr>
        <w:ind w:right="-24"/>
        <w:jc w:val="both"/>
        <w:rPr>
          <w:sz w:val="24"/>
          <w:rtl/>
        </w:rPr>
      </w:pPr>
      <w:r w:rsidRPr="00A96732">
        <w:rPr>
          <w:rFonts w:hint="cs"/>
          <w:sz w:val="24"/>
          <w:rtl/>
        </w:rPr>
        <w:t>כל טענות כתב תביעה זה נטענות בהשלמה או לחילופין, כפי שהקשר הדברים מחייב.</w:t>
      </w:r>
    </w:p>
    <w:p w:rsidR="00070A07" w:rsidRDefault="00070A07" w:rsidP="00070A07">
      <w:pPr>
        <w:pStyle w:val="a8"/>
        <w:ind w:left="-341" w:right="-24" w:firstLine="7"/>
        <w:jc w:val="both"/>
        <w:rPr>
          <w:sz w:val="24"/>
          <w:rtl/>
        </w:rPr>
      </w:pPr>
    </w:p>
    <w:p w:rsidR="00070A07" w:rsidRPr="0066614C" w:rsidRDefault="00070A07" w:rsidP="0066614C">
      <w:pPr>
        <w:pStyle w:val="a8"/>
        <w:numPr>
          <w:ilvl w:val="0"/>
          <w:numId w:val="7"/>
        </w:numPr>
        <w:ind w:right="-24"/>
        <w:jc w:val="both"/>
        <w:rPr>
          <w:sz w:val="24"/>
        </w:rPr>
      </w:pPr>
      <w:r>
        <w:rPr>
          <w:rFonts w:hint="cs"/>
          <w:b w:val="0"/>
          <w:sz w:val="24"/>
          <w:rtl/>
        </w:rPr>
        <w:t>לבית המשפט ה</w:t>
      </w:r>
      <w:r w:rsidRPr="00F30F75">
        <w:rPr>
          <w:rFonts w:hint="cs"/>
          <w:b w:val="0"/>
          <w:sz w:val="24"/>
          <w:rtl/>
        </w:rPr>
        <w:t>נכבד הסמכות המקומית והעניינית לדון בתביעה זו.</w:t>
      </w:r>
    </w:p>
    <w:p w:rsidR="0066614C" w:rsidRPr="0066614C" w:rsidRDefault="0066614C" w:rsidP="0066614C">
      <w:pPr>
        <w:pStyle w:val="a8"/>
        <w:ind w:left="-253" w:right="-24"/>
        <w:jc w:val="both"/>
        <w:rPr>
          <w:sz w:val="24"/>
          <w:rtl/>
        </w:rPr>
      </w:pPr>
    </w:p>
    <w:p w:rsidR="00070A07" w:rsidRPr="00070A07" w:rsidRDefault="00070A07" w:rsidP="00070A07">
      <w:pPr>
        <w:pStyle w:val="a8"/>
        <w:numPr>
          <w:ilvl w:val="0"/>
          <w:numId w:val="7"/>
        </w:numPr>
        <w:spacing w:after="200" w:line="276" w:lineRule="auto"/>
        <w:jc w:val="both"/>
        <w:rPr>
          <w:rFonts w:ascii="Calibri" w:hAnsi="Calibri"/>
          <w:b w:val="0"/>
          <w:sz w:val="24"/>
        </w:rPr>
      </w:pPr>
      <w:r w:rsidRPr="00070A07">
        <w:rPr>
          <w:rFonts w:ascii="Calibri" w:hAnsi="Calibri" w:hint="cs"/>
          <w:b w:val="0"/>
          <w:sz w:val="24"/>
          <w:rtl/>
        </w:rPr>
        <w:t>לפיכך, מתבקש כבוד בית המשפט זה להזמין את הנתבעים לדין ולחייבם לפצות את התובעת בגין נזקיה המפורטים דלעיל והכל כפי שיוכח בפני כבוד בית המשפט.</w:t>
      </w:r>
    </w:p>
    <w:p w:rsidR="007D3308" w:rsidRPr="00070A07" w:rsidRDefault="007D3308" w:rsidP="007D3308">
      <w:pPr>
        <w:rPr>
          <w:b w:val="0"/>
          <w:sz w:val="24"/>
          <w:rtl/>
        </w:rPr>
      </w:pPr>
    </w:p>
    <w:p w:rsidR="007D3308" w:rsidRPr="0022393C" w:rsidRDefault="007D3308" w:rsidP="007D3308">
      <w:pPr>
        <w:rPr>
          <w:b w:val="0"/>
          <w:sz w:val="24"/>
          <w:rtl/>
        </w:rPr>
      </w:pPr>
    </w:p>
    <w:p w:rsidR="007D3308" w:rsidRPr="0022393C" w:rsidRDefault="007D3308" w:rsidP="007D3308">
      <w:pPr>
        <w:rPr>
          <w:b w:val="0"/>
          <w:sz w:val="24"/>
          <w:rtl/>
        </w:rPr>
      </w:pPr>
    </w:p>
    <w:p w:rsidR="007D3308" w:rsidRPr="00DF5377" w:rsidRDefault="007D3308" w:rsidP="007D3308">
      <w:pPr>
        <w:spacing w:after="200" w:line="276" w:lineRule="auto"/>
        <w:ind w:left="5612"/>
        <w:contextualSpacing/>
        <w:rPr>
          <w:rFonts w:ascii="Calibri" w:hAnsi="Calibri"/>
          <w:bCs/>
          <w:sz w:val="24"/>
        </w:rPr>
      </w:pPr>
      <w:r w:rsidRPr="00DF5377">
        <w:rPr>
          <w:rFonts w:ascii="Calibri" w:hAnsi="Calibri" w:hint="cs"/>
          <w:bCs/>
          <w:sz w:val="24"/>
          <w:rtl/>
        </w:rPr>
        <w:t>___________________</w:t>
      </w:r>
    </w:p>
    <w:p w:rsidR="007D3308" w:rsidRPr="00DF5377" w:rsidRDefault="007D3308" w:rsidP="007D3308">
      <w:pPr>
        <w:spacing w:after="200" w:line="276" w:lineRule="auto"/>
        <w:ind w:left="5612"/>
        <w:contextualSpacing/>
        <w:rPr>
          <w:rFonts w:ascii="Calibri" w:hAnsi="Calibri"/>
          <w:bCs/>
          <w:sz w:val="24"/>
          <w:rtl/>
        </w:rPr>
      </w:pPr>
      <w:r w:rsidRPr="00DF5377">
        <w:rPr>
          <w:rFonts w:ascii="Calibri" w:hAnsi="Calibri" w:hint="cs"/>
          <w:bCs/>
          <w:sz w:val="24"/>
          <w:rtl/>
        </w:rPr>
        <w:t xml:space="preserve"> </w:t>
      </w:r>
      <w:r w:rsidRPr="00DF5377">
        <w:rPr>
          <w:rFonts w:ascii="Calibri" w:hAnsi="Calibri" w:hint="cs"/>
          <w:bCs/>
          <w:sz w:val="24"/>
          <w:rtl/>
        </w:rPr>
        <w:tab/>
        <w:t xml:space="preserve">      </w:t>
      </w:r>
    </w:p>
    <w:p w:rsidR="007D3308" w:rsidRPr="00DF5377" w:rsidRDefault="007D3308" w:rsidP="007D3308">
      <w:pPr>
        <w:spacing w:after="200" w:line="276" w:lineRule="auto"/>
        <w:ind w:left="5612"/>
        <w:contextualSpacing/>
        <w:rPr>
          <w:rFonts w:ascii="Calibri" w:hAnsi="Calibri"/>
          <w:bCs/>
          <w:sz w:val="24"/>
          <w:rtl/>
        </w:rPr>
      </w:pPr>
      <w:r w:rsidRPr="00DF5377">
        <w:rPr>
          <w:rFonts w:ascii="Calibri" w:hAnsi="Calibri" w:hint="cs"/>
          <w:bCs/>
          <w:sz w:val="24"/>
          <w:rtl/>
        </w:rPr>
        <w:t xml:space="preserve">      ל. פוגל - אורן, עו"ד</w:t>
      </w:r>
    </w:p>
    <w:p w:rsidR="007D3308" w:rsidRPr="00DF5377" w:rsidRDefault="007D3308" w:rsidP="007D3308">
      <w:pPr>
        <w:spacing w:after="200" w:line="276" w:lineRule="auto"/>
        <w:ind w:left="5612"/>
        <w:contextualSpacing/>
        <w:rPr>
          <w:rFonts w:ascii="Calibri" w:hAnsi="Calibri"/>
          <w:bCs/>
          <w:sz w:val="24"/>
          <w:rtl/>
        </w:rPr>
      </w:pPr>
      <w:r w:rsidRPr="00DF5377">
        <w:rPr>
          <w:rFonts w:ascii="Calibri" w:hAnsi="Calibri" w:hint="cs"/>
          <w:bCs/>
          <w:sz w:val="24"/>
          <w:rtl/>
        </w:rPr>
        <w:t xml:space="preserve">      </w:t>
      </w:r>
    </w:p>
    <w:p w:rsidR="007D3308" w:rsidRPr="00327CF9" w:rsidRDefault="007D3308" w:rsidP="00327CF9">
      <w:pPr>
        <w:spacing w:after="200" w:line="276" w:lineRule="auto"/>
        <w:ind w:left="5612"/>
        <w:contextualSpacing/>
        <w:rPr>
          <w:rFonts w:ascii="Calibri" w:hAnsi="Calibri"/>
          <w:bCs/>
          <w:sz w:val="24"/>
        </w:rPr>
      </w:pPr>
      <w:r w:rsidRPr="00DF5377">
        <w:rPr>
          <w:rFonts w:ascii="Calibri" w:hAnsi="Calibri" w:hint="cs"/>
          <w:bCs/>
          <w:sz w:val="24"/>
          <w:rtl/>
        </w:rPr>
        <w:t xml:space="preserve">       ב"כ התובע</w:t>
      </w:r>
      <w:r w:rsidR="00327CF9">
        <w:rPr>
          <w:rFonts w:ascii="Calibri" w:hAnsi="Calibri" w:hint="cs"/>
          <w:bCs/>
          <w:sz w:val="24"/>
          <w:rtl/>
        </w:rPr>
        <w:t>ת</w:t>
      </w:r>
    </w:p>
    <w:sectPr w:rsidR="007D3308" w:rsidRPr="00327CF9">
      <w:headerReference w:type="even" r:id="rId9"/>
      <w:headerReference w:type="default" r:id="rId10"/>
      <w:footerReference w:type="default" r:id="rId11"/>
      <w:pgSz w:w="11907" w:h="16839" w:code="5"/>
      <w:pgMar w:top="1135" w:right="1797" w:bottom="1440" w:left="1797"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94A" w:rsidRDefault="0045294A">
      <w:r>
        <w:separator/>
      </w:r>
    </w:p>
  </w:endnote>
  <w:endnote w:type="continuationSeparator" w:id="0">
    <w:p w:rsidR="0045294A" w:rsidRDefault="0045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Ind w:w="-651" w:type="dxa"/>
      <w:tblLayout w:type="fixed"/>
      <w:tblLook w:val="0000" w:firstRow="0" w:lastRow="0" w:firstColumn="0" w:lastColumn="0" w:noHBand="0" w:noVBand="0"/>
    </w:tblPr>
    <w:tblGrid>
      <w:gridCol w:w="4812"/>
      <w:gridCol w:w="4544"/>
    </w:tblGrid>
    <w:tr w:rsidR="00C81DB1">
      <w:tc>
        <w:tcPr>
          <w:tcW w:w="4812" w:type="dxa"/>
        </w:tcPr>
        <w:p w:rsidR="00C81DB1" w:rsidRDefault="00E40A2C" w:rsidP="0017402B">
          <w:pPr>
            <w:pStyle w:val="a5"/>
            <w:rPr>
              <w:b w:val="0"/>
              <w:bCs/>
              <w:sz w:val="18"/>
              <w:rtl/>
            </w:rPr>
          </w:pPr>
          <w:r>
            <w:rPr>
              <w:rFonts w:hint="cs"/>
              <w:b w:val="0"/>
              <w:bCs/>
              <w:sz w:val="18"/>
              <w:rtl/>
            </w:rPr>
            <w:t>פוגל-אורן משרד עו"ד</w:t>
          </w:r>
        </w:p>
      </w:tc>
      <w:tc>
        <w:tcPr>
          <w:tcW w:w="4544" w:type="dxa"/>
        </w:tcPr>
        <w:p w:rsidR="00C81DB1" w:rsidRDefault="0045294A">
          <w:pPr>
            <w:pStyle w:val="a5"/>
            <w:jc w:val="right"/>
            <w:rPr>
              <w:b w:val="0"/>
              <w:bCs/>
              <w:sz w:val="16"/>
              <w:rtl/>
            </w:rPr>
          </w:pPr>
        </w:p>
      </w:tc>
    </w:tr>
  </w:tbl>
  <w:p w:rsidR="00C81DB1" w:rsidRDefault="0045294A">
    <w:pP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94A" w:rsidRDefault="0045294A">
      <w:r>
        <w:separator/>
      </w:r>
    </w:p>
  </w:footnote>
  <w:footnote w:type="continuationSeparator" w:id="0">
    <w:p w:rsidR="0045294A" w:rsidRDefault="00452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DB1" w:rsidRDefault="00E40A2C">
    <w:pPr>
      <w:pStyle w:val="a3"/>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end"/>
    </w:r>
  </w:p>
  <w:p w:rsidR="00C81DB1" w:rsidRDefault="0045294A">
    <w:pPr>
      <w:pStyle w:val="a3"/>
      <w:rPr>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DB1" w:rsidRDefault="00E40A2C">
    <w:pPr>
      <w:pStyle w:val="a3"/>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sidR="000357A7">
      <w:rPr>
        <w:rStyle w:val="a7"/>
        <w:noProof/>
        <w:rtl/>
      </w:rPr>
      <w:t>1</w:t>
    </w:r>
    <w:r>
      <w:rPr>
        <w:rStyle w:val="a7"/>
        <w:rtl/>
      </w:rPr>
      <w:fldChar w:fldCharType="end"/>
    </w:r>
  </w:p>
  <w:p w:rsidR="00C81DB1" w:rsidRDefault="00E40A2C">
    <w:pPr>
      <w:pStyle w:val="a3"/>
      <w:rPr>
        <w:rtl/>
      </w:rPr>
    </w:pPr>
    <w:r>
      <w:rPr>
        <w:noProof/>
        <w:rtl/>
      </w:rPr>
      <mc:AlternateContent>
        <mc:Choice Requires="wps">
          <w:drawing>
            <wp:anchor distT="0" distB="0" distL="114300" distR="114300" simplePos="0" relativeHeight="251660288" behindDoc="0" locked="0" layoutInCell="0" allowOverlap="1" wp14:anchorId="3C8D0CEF" wp14:editId="0A3601B9">
              <wp:simplePos x="0" y="0"/>
              <wp:positionH relativeFrom="page">
                <wp:posOffset>914400</wp:posOffset>
              </wp:positionH>
              <wp:positionV relativeFrom="paragraph">
                <wp:posOffset>189865</wp:posOffset>
              </wp:positionV>
              <wp:extent cx="0" cy="9235440"/>
              <wp:effectExtent l="9525" t="8890" r="9525" b="1397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23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4346" id="מחבר ישר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95pt" to="1in,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" o:allowincell="f">
              <w10:wrap anchorx="page"/>
            </v:line>
          </w:pict>
        </mc:Fallback>
      </mc:AlternateContent>
    </w:r>
    <w:r>
      <w:rPr>
        <w:noProof/>
        <w:rtl/>
      </w:rPr>
      <mc:AlternateContent>
        <mc:Choice Requires="wps">
          <w:drawing>
            <wp:anchor distT="0" distB="0" distL="114300" distR="114300" simplePos="0" relativeHeight="251659264" behindDoc="0" locked="0" layoutInCell="0" allowOverlap="1" wp14:anchorId="54ECC1F7" wp14:editId="19D9FD92">
              <wp:simplePos x="0" y="0"/>
              <wp:positionH relativeFrom="page">
                <wp:posOffset>6949440</wp:posOffset>
              </wp:positionH>
              <wp:positionV relativeFrom="paragraph">
                <wp:posOffset>189865</wp:posOffset>
              </wp:positionV>
              <wp:extent cx="0" cy="9235440"/>
              <wp:effectExtent l="5715" t="8890" r="13335" b="13970"/>
              <wp:wrapNone/>
              <wp:docPr id="1" name="מחבר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53023" id="מחבר ישר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2pt,14.95pt" to="547.2pt,7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" o:allowincell="f">
              <w10:wrap anchorx="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9F1"/>
    <w:multiLevelType w:val="hybridMultilevel"/>
    <w:tmpl w:val="E1307F34"/>
    <w:lvl w:ilvl="0" w:tplc="4BAED872">
      <w:start w:val="1"/>
      <w:numFmt w:val="decimal"/>
      <w:lvlText w:val="%1."/>
      <w:lvlJc w:val="left"/>
      <w:pPr>
        <w:ind w:left="-253" w:hanging="360"/>
      </w:pPr>
      <w:rPr>
        <w:rFonts w:hint="default"/>
        <w:b w:val="0"/>
        <w:bCs w:val="0"/>
        <w:sz w:val="24"/>
        <w:szCs w:val="24"/>
      </w:rPr>
    </w:lvl>
    <w:lvl w:ilvl="1" w:tplc="04090019" w:tentative="1">
      <w:start w:val="1"/>
      <w:numFmt w:val="lowerLetter"/>
      <w:lvlText w:val="%2."/>
      <w:lvlJc w:val="left"/>
      <w:pPr>
        <w:ind w:left="467" w:hanging="360"/>
      </w:pPr>
    </w:lvl>
    <w:lvl w:ilvl="2" w:tplc="0409001B" w:tentative="1">
      <w:start w:val="1"/>
      <w:numFmt w:val="lowerRoman"/>
      <w:lvlText w:val="%3."/>
      <w:lvlJc w:val="right"/>
      <w:pPr>
        <w:ind w:left="1187" w:hanging="180"/>
      </w:pPr>
    </w:lvl>
    <w:lvl w:ilvl="3" w:tplc="0409000F" w:tentative="1">
      <w:start w:val="1"/>
      <w:numFmt w:val="decimal"/>
      <w:lvlText w:val="%4."/>
      <w:lvlJc w:val="left"/>
      <w:pPr>
        <w:ind w:left="1907" w:hanging="360"/>
      </w:pPr>
    </w:lvl>
    <w:lvl w:ilvl="4" w:tplc="04090019" w:tentative="1">
      <w:start w:val="1"/>
      <w:numFmt w:val="lowerLetter"/>
      <w:lvlText w:val="%5."/>
      <w:lvlJc w:val="left"/>
      <w:pPr>
        <w:ind w:left="2627" w:hanging="360"/>
      </w:pPr>
    </w:lvl>
    <w:lvl w:ilvl="5" w:tplc="0409001B" w:tentative="1">
      <w:start w:val="1"/>
      <w:numFmt w:val="lowerRoman"/>
      <w:lvlText w:val="%6."/>
      <w:lvlJc w:val="right"/>
      <w:pPr>
        <w:ind w:left="3347" w:hanging="180"/>
      </w:pPr>
    </w:lvl>
    <w:lvl w:ilvl="6" w:tplc="0409000F" w:tentative="1">
      <w:start w:val="1"/>
      <w:numFmt w:val="decimal"/>
      <w:lvlText w:val="%7."/>
      <w:lvlJc w:val="left"/>
      <w:pPr>
        <w:ind w:left="4067" w:hanging="360"/>
      </w:pPr>
    </w:lvl>
    <w:lvl w:ilvl="7" w:tplc="04090019" w:tentative="1">
      <w:start w:val="1"/>
      <w:numFmt w:val="lowerLetter"/>
      <w:lvlText w:val="%8."/>
      <w:lvlJc w:val="left"/>
      <w:pPr>
        <w:ind w:left="4787" w:hanging="360"/>
      </w:pPr>
    </w:lvl>
    <w:lvl w:ilvl="8" w:tplc="0409001B" w:tentative="1">
      <w:start w:val="1"/>
      <w:numFmt w:val="lowerRoman"/>
      <w:lvlText w:val="%9."/>
      <w:lvlJc w:val="right"/>
      <w:pPr>
        <w:ind w:left="5507" w:hanging="180"/>
      </w:pPr>
    </w:lvl>
  </w:abstractNum>
  <w:abstractNum w:abstractNumId="1" w15:restartNumberingAfterBreak="0">
    <w:nsid w:val="16405506"/>
    <w:multiLevelType w:val="hybridMultilevel"/>
    <w:tmpl w:val="0048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F430D"/>
    <w:multiLevelType w:val="hybridMultilevel"/>
    <w:tmpl w:val="4CF0F91E"/>
    <w:lvl w:ilvl="0" w:tplc="10AA8896">
      <w:start w:val="1"/>
      <w:numFmt w:val="decimal"/>
      <w:lvlText w:val="%1."/>
      <w:lvlJc w:val="left"/>
      <w:pPr>
        <w:ind w:left="-399" w:hanging="360"/>
      </w:pPr>
      <w:rPr>
        <w:rFonts w:hint="default"/>
      </w:rPr>
    </w:lvl>
    <w:lvl w:ilvl="1" w:tplc="04090019" w:tentative="1">
      <w:start w:val="1"/>
      <w:numFmt w:val="lowerLetter"/>
      <w:lvlText w:val="%2."/>
      <w:lvlJc w:val="left"/>
      <w:pPr>
        <w:ind w:left="321" w:hanging="360"/>
      </w:pPr>
    </w:lvl>
    <w:lvl w:ilvl="2" w:tplc="0409001B" w:tentative="1">
      <w:start w:val="1"/>
      <w:numFmt w:val="lowerRoman"/>
      <w:lvlText w:val="%3."/>
      <w:lvlJc w:val="right"/>
      <w:pPr>
        <w:ind w:left="1041" w:hanging="180"/>
      </w:pPr>
    </w:lvl>
    <w:lvl w:ilvl="3" w:tplc="0409000F" w:tentative="1">
      <w:start w:val="1"/>
      <w:numFmt w:val="decimal"/>
      <w:lvlText w:val="%4."/>
      <w:lvlJc w:val="left"/>
      <w:pPr>
        <w:ind w:left="1761" w:hanging="360"/>
      </w:pPr>
    </w:lvl>
    <w:lvl w:ilvl="4" w:tplc="04090019" w:tentative="1">
      <w:start w:val="1"/>
      <w:numFmt w:val="lowerLetter"/>
      <w:lvlText w:val="%5."/>
      <w:lvlJc w:val="left"/>
      <w:pPr>
        <w:ind w:left="2481" w:hanging="360"/>
      </w:pPr>
    </w:lvl>
    <w:lvl w:ilvl="5" w:tplc="0409001B" w:tentative="1">
      <w:start w:val="1"/>
      <w:numFmt w:val="lowerRoman"/>
      <w:lvlText w:val="%6."/>
      <w:lvlJc w:val="right"/>
      <w:pPr>
        <w:ind w:left="3201" w:hanging="180"/>
      </w:pPr>
    </w:lvl>
    <w:lvl w:ilvl="6" w:tplc="0409000F" w:tentative="1">
      <w:start w:val="1"/>
      <w:numFmt w:val="decimal"/>
      <w:lvlText w:val="%7."/>
      <w:lvlJc w:val="left"/>
      <w:pPr>
        <w:ind w:left="3921" w:hanging="360"/>
      </w:pPr>
    </w:lvl>
    <w:lvl w:ilvl="7" w:tplc="04090019" w:tentative="1">
      <w:start w:val="1"/>
      <w:numFmt w:val="lowerLetter"/>
      <w:lvlText w:val="%8."/>
      <w:lvlJc w:val="left"/>
      <w:pPr>
        <w:ind w:left="4641" w:hanging="360"/>
      </w:pPr>
    </w:lvl>
    <w:lvl w:ilvl="8" w:tplc="0409001B" w:tentative="1">
      <w:start w:val="1"/>
      <w:numFmt w:val="lowerRoman"/>
      <w:lvlText w:val="%9."/>
      <w:lvlJc w:val="right"/>
      <w:pPr>
        <w:ind w:left="5361" w:hanging="180"/>
      </w:pPr>
    </w:lvl>
  </w:abstractNum>
  <w:abstractNum w:abstractNumId="3" w15:restartNumberingAfterBreak="0">
    <w:nsid w:val="2FA91AC5"/>
    <w:multiLevelType w:val="hybridMultilevel"/>
    <w:tmpl w:val="100A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70A33"/>
    <w:multiLevelType w:val="hybridMultilevel"/>
    <w:tmpl w:val="D5140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6253BC"/>
    <w:multiLevelType w:val="hybridMultilevel"/>
    <w:tmpl w:val="68DE90BC"/>
    <w:lvl w:ilvl="0" w:tplc="4F3283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9353C85"/>
    <w:multiLevelType w:val="hybridMultilevel"/>
    <w:tmpl w:val="07C673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3456D0"/>
    <w:multiLevelType w:val="hybridMultilevel"/>
    <w:tmpl w:val="98FEC786"/>
    <w:lvl w:ilvl="0" w:tplc="5002F48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0618C5"/>
    <w:multiLevelType w:val="hybridMultilevel"/>
    <w:tmpl w:val="FB548C2C"/>
    <w:lvl w:ilvl="0" w:tplc="0AF842D0">
      <w:start w:val="1"/>
      <w:numFmt w:val="decimal"/>
      <w:lvlText w:val="%1."/>
      <w:lvlJc w:val="left"/>
      <w:pPr>
        <w:ind w:left="718" w:hanging="360"/>
      </w:pPr>
      <w:rPr>
        <w:sz w:val="24"/>
        <w:szCs w:val="24"/>
      </w:r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start w:val="1"/>
      <w:numFmt w:val="lowerLetter"/>
      <w:lvlText w:val="%5."/>
      <w:lvlJc w:val="left"/>
      <w:pPr>
        <w:ind w:left="3598" w:hanging="360"/>
      </w:pPr>
    </w:lvl>
    <w:lvl w:ilvl="5" w:tplc="0409001B">
      <w:start w:val="1"/>
      <w:numFmt w:val="lowerRoman"/>
      <w:lvlText w:val="%6."/>
      <w:lvlJc w:val="right"/>
      <w:pPr>
        <w:ind w:left="4318" w:hanging="180"/>
      </w:pPr>
    </w:lvl>
    <w:lvl w:ilvl="6" w:tplc="0409000F">
      <w:start w:val="1"/>
      <w:numFmt w:val="decimal"/>
      <w:lvlText w:val="%7."/>
      <w:lvlJc w:val="left"/>
      <w:pPr>
        <w:ind w:left="5038" w:hanging="360"/>
      </w:pPr>
    </w:lvl>
    <w:lvl w:ilvl="7" w:tplc="04090019">
      <w:start w:val="1"/>
      <w:numFmt w:val="lowerLetter"/>
      <w:lvlText w:val="%8."/>
      <w:lvlJc w:val="left"/>
      <w:pPr>
        <w:ind w:left="5758" w:hanging="360"/>
      </w:pPr>
    </w:lvl>
    <w:lvl w:ilvl="8" w:tplc="0409001B">
      <w:start w:val="1"/>
      <w:numFmt w:val="lowerRoman"/>
      <w:lvlText w:val="%9."/>
      <w:lvlJc w:val="right"/>
      <w:pPr>
        <w:ind w:left="6478" w:hanging="180"/>
      </w:pPr>
    </w:lvl>
  </w:abstractNum>
  <w:abstractNum w:abstractNumId="9" w15:restartNumberingAfterBreak="0">
    <w:nsid w:val="61AA77B0"/>
    <w:multiLevelType w:val="hybridMultilevel"/>
    <w:tmpl w:val="E312AA3E"/>
    <w:lvl w:ilvl="0" w:tplc="5164B8A6">
      <w:start w:val="1"/>
      <w:numFmt w:val="decimal"/>
      <w:lvlText w:val="%1."/>
      <w:lvlJc w:val="left"/>
      <w:pPr>
        <w:ind w:left="360" w:hanging="360"/>
      </w:pPr>
      <w:rPr>
        <w:rFonts w:ascii="Calibri" w:eastAsia="Times New Roman" w:hAnsi="Calibri" w:cs="David"/>
        <w:b w:val="0"/>
        <w:b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7DA3AE2"/>
    <w:multiLevelType w:val="hybridMultilevel"/>
    <w:tmpl w:val="BB08BB98"/>
    <w:lvl w:ilvl="0" w:tplc="45C8933A">
      <w:start w:val="1"/>
      <w:numFmt w:val="hebrew1"/>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F7"/>
    <w:rsid w:val="00000E4B"/>
    <w:rsid w:val="000049B6"/>
    <w:rsid w:val="00007BD8"/>
    <w:rsid w:val="00017B7A"/>
    <w:rsid w:val="00023954"/>
    <w:rsid w:val="00025A60"/>
    <w:rsid w:val="00026954"/>
    <w:rsid w:val="00026C8A"/>
    <w:rsid w:val="000328FA"/>
    <w:rsid w:val="000357A7"/>
    <w:rsid w:val="00036D47"/>
    <w:rsid w:val="00041DA3"/>
    <w:rsid w:val="000421CE"/>
    <w:rsid w:val="0004535D"/>
    <w:rsid w:val="000542A3"/>
    <w:rsid w:val="00057AFA"/>
    <w:rsid w:val="00061852"/>
    <w:rsid w:val="000657F5"/>
    <w:rsid w:val="0006723B"/>
    <w:rsid w:val="00070A07"/>
    <w:rsid w:val="000728F1"/>
    <w:rsid w:val="00074241"/>
    <w:rsid w:val="000750EF"/>
    <w:rsid w:val="000774E3"/>
    <w:rsid w:val="00077F69"/>
    <w:rsid w:val="00080842"/>
    <w:rsid w:val="0008170D"/>
    <w:rsid w:val="00091694"/>
    <w:rsid w:val="00093521"/>
    <w:rsid w:val="0009666D"/>
    <w:rsid w:val="000A2229"/>
    <w:rsid w:val="000B0A8A"/>
    <w:rsid w:val="000B72FC"/>
    <w:rsid w:val="000B7FE0"/>
    <w:rsid w:val="000C0E86"/>
    <w:rsid w:val="000C0FEA"/>
    <w:rsid w:val="000C3B8C"/>
    <w:rsid w:val="000C6E13"/>
    <w:rsid w:val="000D1F1C"/>
    <w:rsid w:val="000D3270"/>
    <w:rsid w:val="000D5EB3"/>
    <w:rsid w:val="000D734D"/>
    <w:rsid w:val="000E4170"/>
    <w:rsid w:val="000E793E"/>
    <w:rsid w:val="00101897"/>
    <w:rsid w:val="00102D49"/>
    <w:rsid w:val="001056E1"/>
    <w:rsid w:val="00111A0C"/>
    <w:rsid w:val="00111C49"/>
    <w:rsid w:val="0011631B"/>
    <w:rsid w:val="00117717"/>
    <w:rsid w:val="00117EB5"/>
    <w:rsid w:val="0013667B"/>
    <w:rsid w:val="0013793C"/>
    <w:rsid w:val="0014203E"/>
    <w:rsid w:val="00144DF3"/>
    <w:rsid w:val="001473E8"/>
    <w:rsid w:val="001570AC"/>
    <w:rsid w:val="0015757B"/>
    <w:rsid w:val="00160671"/>
    <w:rsid w:val="001608F2"/>
    <w:rsid w:val="00165B6C"/>
    <w:rsid w:val="00170D2F"/>
    <w:rsid w:val="00173DBF"/>
    <w:rsid w:val="001765DE"/>
    <w:rsid w:val="00183F9E"/>
    <w:rsid w:val="00192709"/>
    <w:rsid w:val="0019773D"/>
    <w:rsid w:val="0019790F"/>
    <w:rsid w:val="001A28B1"/>
    <w:rsid w:val="001A2A9B"/>
    <w:rsid w:val="001A4FBA"/>
    <w:rsid w:val="001A798A"/>
    <w:rsid w:val="001B0A94"/>
    <w:rsid w:val="001B1CE6"/>
    <w:rsid w:val="001B3469"/>
    <w:rsid w:val="001B5BCB"/>
    <w:rsid w:val="001C1104"/>
    <w:rsid w:val="001C533C"/>
    <w:rsid w:val="001D1DB8"/>
    <w:rsid w:val="001D4669"/>
    <w:rsid w:val="001D47F7"/>
    <w:rsid w:val="001E2511"/>
    <w:rsid w:val="001E4720"/>
    <w:rsid w:val="001E4F71"/>
    <w:rsid w:val="001F396B"/>
    <w:rsid w:val="001F55E9"/>
    <w:rsid w:val="001F7549"/>
    <w:rsid w:val="002013B5"/>
    <w:rsid w:val="00202102"/>
    <w:rsid w:val="002059A5"/>
    <w:rsid w:val="00211073"/>
    <w:rsid w:val="00212248"/>
    <w:rsid w:val="00212DEE"/>
    <w:rsid w:val="00215452"/>
    <w:rsid w:val="0021600D"/>
    <w:rsid w:val="002209EF"/>
    <w:rsid w:val="00221DD1"/>
    <w:rsid w:val="002228CB"/>
    <w:rsid w:val="00226343"/>
    <w:rsid w:val="002271A1"/>
    <w:rsid w:val="00227C79"/>
    <w:rsid w:val="00236218"/>
    <w:rsid w:val="0024098E"/>
    <w:rsid w:val="00242474"/>
    <w:rsid w:val="00246C10"/>
    <w:rsid w:val="00252965"/>
    <w:rsid w:val="00257519"/>
    <w:rsid w:val="002579C7"/>
    <w:rsid w:val="002607E4"/>
    <w:rsid w:val="002632A9"/>
    <w:rsid w:val="002764F9"/>
    <w:rsid w:val="00281541"/>
    <w:rsid w:val="00285358"/>
    <w:rsid w:val="00285445"/>
    <w:rsid w:val="0028681A"/>
    <w:rsid w:val="00286EE1"/>
    <w:rsid w:val="002902AE"/>
    <w:rsid w:val="00292562"/>
    <w:rsid w:val="00294897"/>
    <w:rsid w:val="00296184"/>
    <w:rsid w:val="002972AD"/>
    <w:rsid w:val="002A2CED"/>
    <w:rsid w:val="002A3E40"/>
    <w:rsid w:val="002A4CC3"/>
    <w:rsid w:val="002A6D84"/>
    <w:rsid w:val="002A7845"/>
    <w:rsid w:val="002B580F"/>
    <w:rsid w:val="002B61BB"/>
    <w:rsid w:val="002C25BD"/>
    <w:rsid w:val="002C39D6"/>
    <w:rsid w:val="002C4A22"/>
    <w:rsid w:val="002D1FF4"/>
    <w:rsid w:val="002D54AE"/>
    <w:rsid w:val="002D67D7"/>
    <w:rsid w:val="002E1A50"/>
    <w:rsid w:val="002E332F"/>
    <w:rsid w:val="002E4D68"/>
    <w:rsid w:val="002E4EBA"/>
    <w:rsid w:val="002F35FB"/>
    <w:rsid w:val="002F3C2D"/>
    <w:rsid w:val="002F6AA0"/>
    <w:rsid w:val="00300167"/>
    <w:rsid w:val="00305D86"/>
    <w:rsid w:val="00306976"/>
    <w:rsid w:val="0031021B"/>
    <w:rsid w:val="003108CA"/>
    <w:rsid w:val="00311E86"/>
    <w:rsid w:val="003144FF"/>
    <w:rsid w:val="003163B8"/>
    <w:rsid w:val="00324B6F"/>
    <w:rsid w:val="00327CF9"/>
    <w:rsid w:val="003309B5"/>
    <w:rsid w:val="0033637B"/>
    <w:rsid w:val="00350299"/>
    <w:rsid w:val="0035136C"/>
    <w:rsid w:val="0035320A"/>
    <w:rsid w:val="00353564"/>
    <w:rsid w:val="0035428D"/>
    <w:rsid w:val="00356A14"/>
    <w:rsid w:val="00363893"/>
    <w:rsid w:val="00366237"/>
    <w:rsid w:val="00370D35"/>
    <w:rsid w:val="00372A09"/>
    <w:rsid w:val="00372D7A"/>
    <w:rsid w:val="00380453"/>
    <w:rsid w:val="003825F1"/>
    <w:rsid w:val="00384C09"/>
    <w:rsid w:val="00390B97"/>
    <w:rsid w:val="003A43F7"/>
    <w:rsid w:val="003A5BE6"/>
    <w:rsid w:val="003A6560"/>
    <w:rsid w:val="003B14B0"/>
    <w:rsid w:val="003B2ADD"/>
    <w:rsid w:val="003B2E97"/>
    <w:rsid w:val="003B51C4"/>
    <w:rsid w:val="003B5F7C"/>
    <w:rsid w:val="003B5FEC"/>
    <w:rsid w:val="003B6A5E"/>
    <w:rsid w:val="003B6DF6"/>
    <w:rsid w:val="003C3AF1"/>
    <w:rsid w:val="003C6F8E"/>
    <w:rsid w:val="003D1506"/>
    <w:rsid w:val="003F23AD"/>
    <w:rsid w:val="003F73EB"/>
    <w:rsid w:val="003F792C"/>
    <w:rsid w:val="00403790"/>
    <w:rsid w:val="00404FDC"/>
    <w:rsid w:val="004052DA"/>
    <w:rsid w:val="0040536F"/>
    <w:rsid w:val="004065AD"/>
    <w:rsid w:val="004107FA"/>
    <w:rsid w:val="00411AB8"/>
    <w:rsid w:val="00414470"/>
    <w:rsid w:val="00422390"/>
    <w:rsid w:val="0042438B"/>
    <w:rsid w:val="00424B73"/>
    <w:rsid w:val="00427679"/>
    <w:rsid w:val="004306A2"/>
    <w:rsid w:val="00435415"/>
    <w:rsid w:val="00435BCA"/>
    <w:rsid w:val="00435D57"/>
    <w:rsid w:val="00437291"/>
    <w:rsid w:val="0044115E"/>
    <w:rsid w:val="0044457F"/>
    <w:rsid w:val="00444B4B"/>
    <w:rsid w:val="00445295"/>
    <w:rsid w:val="0045294A"/>
    <w:rsid w:val="0045305C"/>
    <w:rsid w:val="00453FF0"/>
    <w:rsid w:val="00455853"/>
    <w:rsid w:val="004606D6"/>
    <w:rsid w:val="004606DF"/>
    <w:rsid w:val="00464A7A"/>
    <w:rsid w:val="004656D4"/>
    <w:rsid w:val="00472CC6"/>
    <w:rsid w:val="00474D2F"/>
    <w:rsid w:val="00475387"/>
    <w:rsid w:val="00475C87"/>
    <w:rsid w:val="004767F6"/>
    <w:rsid w:val="004773AD"/>
    <w:rsid w:val="00480E22"/>
    <w:rsid w:val="00482D44"/>
    <w:rsid w:val="004843FF"/>
    <w:rsid w:val="004876CD"/>
    <w:rsid w:val="00487715"/>
    <w:rsid w:val="00493530"/>
    <w:rsid w:val="00497465"/>
    <w:rsid w:val="004A22EB"/>
    <w:rsid w:val="004A2527"/>
    <w:rsid w:val="004A6B65"/>
    <w:rsid w:val="004B31E8"/>
    <w:rsid w:val="004C2308"/>
    <w:rsid w:val="004C57E6"/>
    <w:rsid w:val="004C618C"/>
    <w:rsid w:val="004D1C86"/>
    <w:rsid w:val="004D20A5"/>
    <w:rsid w:val="004D2DA3"/>
    <w:rsid w:val="004D41A7"/>
    <w:rsid w:val="004D66DC"/>
    <w:rsid w:val="004E1E5A"/>
    <w:rsid w:val="004E3FEB"/>
    <w:rsid w:val="004E4641"/>
    <w:rsid w:val="004F1567"/>
    <w:rsid w:val="004F4DCF"/>
    <w:rsid w:val="004F65C4"/>
    <w:rsid w:val="005011CD"/>
    <w:rsid w:val="00502DC5"/>
    <w:rsid w:val="005046F7"/>
    <w:rsid w:val="00504AEE"/>
    <w:rsid w:val="005074DE"/>
    <w:rsid w:val="00507D70"/>
    <w:rsid w:val="0051064E"/>
    <w:rsid w:val="00512DEC"/>
    <w:rsid w:val="005168CA"/>
    <w:rsid w:val="00521B26"/>
    <w:rsid w:val="005238DF"/>
    <w:rsid w:val="00525BDC"/>
    <w:rsid w:val="005305C3"/>
    <w:rsid w:val="00535355"/>
    <w:rsid w:val="005359E7"/>
    <w:rsid w:val="00540A95"/>
    <w:rsid w:val="00540BA7"/>
    <w:rsid w:val="00562059"/>
    <w:rsid w:val="00562D82"/>
    <w:rsid w:val="00562DD6"/>
    <w:rsid w:val="00572778"/>
    <w:rsid w:val="00572779"/>
    <w:rsid w:val="00573A26"/>
    <w:rsid w:val="005816C5"/>
    <w:rsid w:val="00585BBE"/>
    <w:rsid w:val="00593D1B"/>
    <w:rsid w:val="00594290"/>
    <w:rsid w:val="00595265"/>
    <w:rsid w:val="005A1486"/>
    <w:rsid w:val="005A2B46"/>
    <w:rsid w:val="005B13BE"/>
    <w:rsid w:val="005B33C3"/>
    <w:rsid w:val="005B403D"/>
    <w:rsid w:val="005B77D4"/>
    <w:rsid w:val="005C6825"/>
    <w:rsid w:val="005D763D"/>
    <w:rsid w:val="005E27EB"/>
    <w:rsid w:val="005E4004"/>
    <w:rsid w:val="005E7CB6"/>
    <w:rsid w:val="005F1BA9"/>
    <w:rsid w:val="005F34B6"/>
    <w:rsid w:val="005F633E"/>
    <w:rsid w:val="005F6E00"/>
    <w:rsid w:val="005F7B85"/>
    <w:rsid w:val="0060139C"/>
    <w:rsid w:val="006030BF"/>
    <w:rsid w:val="0061038D"/>
    <w:rsid w:val="0061365B"/>
    <w:rsid w:val="00615F43"/>
    <w:rsid w:val="00617E31"/>
    <w:rsid w:val="0062227B"/>
    <w:rsid w:val="0062415D"/>
    <w:rsid w:val="006265DB"/>
    <w:rsid w:val="00626F19"/>
    <w:rsid w:val="006334D2"/>
    <w:rsid w:val="00636921"/>
    <w:rsid w:val="00637801"/>
    <w:rsid w:val="00644191"/>
    <w:rsid w:val="006442E5"/>
    <w:rsid w:val="006517F9"/>
    <w:rsid w:val="0065243F"/>
    <w:rsid w:val="00662F85"/>
    <w:rsid w:val="00663395"/>
    <w:rsid w:val="0066614C"/>
    <w:rsid w:val="006715BA"/>
    <w:rsid w:val="00680460"/>
    <w:rsid w:val="0068727D"/>
    <w:rsid w:val="00690824"/>
    <w:rsid w:val="00690B01"/>
    <w:rsid w:val="00690B8A"/>
    <w:rsid w:val="006A056E"/>
    <w:rsid w:val="006A32F0"/>
    <w:rsid w:val="006B1DAC"/>
    <w:rsid w:val="006B2707"/>
    <w:rsid w:val="006B7DE6"/>
    <w:rsid w:val="006B7FA9"/>
    <w:rsid w:val="006C0629"/>
    <w:rsid w:val="006C39EA"/>
    <w:rsid w:val="006C41DA"/>
    <w:rsid w:val="006D0C8A"/>
    <w:rsid w:val="006D60D5"/>
    <w:rsid w:val="006E0593"/>
    <w:rsid w:val="006E201C"/>
    <w:rsid w:val="006F1E4E"/>
    <w:rsid w:val="00706C4B"/>
    <w:rsid w:val="00711B0B"/>
    <w:rsid w:val="007140E4"/>
    <w:rsid w:val="00715EB1"/>
    <w:rsid w:val="00724EB4"/>
    <w:rsid w:val="00726FE4"/>
    <w:rsid w:val="00730D90"/>
    <w:rsid w:val="00731DFE"/>
    <w:rsid w:val="00732ABB"/>
    <w:rsid w:val="00732B79"/>
    <w:rsid w:val="00737EB4"/>
    <w:rsid w:val="007401BF"/>
    <w:rsid w:val="007403B4"/>
    <w:rsid w:val="00744D59"/>
    <w:rsid w:val="007635FD"/>
    <w:rsid w:val="00771867"/>
    <w:rsid w:val="00772564"/>
    <w:rsid w:val="007737A5"/>
    <w:rsid w:val="00781F26"/>
    <w:rsid w:val="00787ECC"/>
    <w:rsid w:val="00790C58"/>
    <w:rsid w:val="00790F76"/>
    <w:rsid w:val="00794E65"/>
    <w:rsid w:val="00796B4D"/>
    <w:rsid w:val="007A1CB5"/>
    <w:rsid w:val="007A7415"/>
    <w:rsid w:val="007A7EE8"/>
    <w:rsid w:val="007B0839"/>
    <w:rsid w:val="007B35C2"/>
    <w:rsid w:val="007B40C4"/>
    <w:rsid w:val="007B47BD"/>
    <w:rsid w:val="007B54FF"/>
    <w:rsid w:val="007C7BBE"/>
    <w:rsid w:val="007C7C4B"/>
    <w:rsid w:val="007D048E"/>
    <w:rsid w:val="007D3308"/>
    <w:rsid w:val="007D5B0D"/>
    <w:rsid w:val="007D6B0E"/>
    <w:rsid w:val="007E05D0"/>
    <w:rsid w:val="007E5147"/>
    <w:rsid w:val="007E5AC0"/>
    <w:rsid w:val="007F15BC"/>
    <w:rsid w:val="007F16E9"/>
    <w:rsid w:val="007F38F0"/>
    <w:rsid w:val="007F6AB3"/>
    <w:rsid w:val="007F6FD4"/>
    <w:rsid w:val="008004B0"/>
    <w:rsid w:val="00802FF0"/>
    <w:rsid w:val="00813B5E"/>
    <w:rsid w:val="00815708"/>
    <w:rsid w:val="00816A51"/>
    <w:rsid w:val="0082047A"/>
    <w:rsid w:val="00824192"/>
    <w:rsid w:val="00830A18"/>
    <w:rsid w:val="008325B6"/>
    <w:rsid w:val="00832A97"/>
    <w:rsid w:val="0083300C"/>
    <w:rsid w:val="0083556E"/>
    <w:rsid w:val="008364FC"/>
    <w:rsid w:val="00837997"/>
    <w:rsid w:val="00840C57"/>
    <w:rsid w:val="00844C71"/>
    <w:rsid w:val="008527DC"/>
    <w:rsid w:val="008610AA"/>
    <w:rsid w:val="00861DA7"/>
    <w:rsid w:val="00863217"/>
    <w:rsid w:val="00864B0B"/>
    <w:rsid w:val="00865160"/>
    <w:rsid w:val="008657E6"/>
    <w:rsid w:val="008660C8"/>
    <w:rsid w:val="008670BF"/>
    <w:rsid w:val="00873193"/>
    <w:rsid w:val="00875EE8"/>
    <w:rsid w:val="0087631A"/>
    <w:rsid w:val="00877CDB"/>
    <w:rsid w:val="00884E7F"/>
    <w:rsid w:val="0088563C"/>
    <w:rsid w:val="00885CB6"/>
    <w:rsid w:val="0089461E"/>
    <w:rsid w:val="008959EE"/>
    <w:rsid w:val="008A0D35"/>
    <w:rsid w:val="008A6753"/>
    <w:rsid w:val="008B0C77"/>
    <w:rsid w:val="008B457D"/>
    <w:rsid w:val="008B5693"/>
    <w:rsid w:val="008B661E"/>
    <w:rsid w:val="008C0AD7"/>
    <w:rsid w:val="008D1886"/>
    <w:rsid w:val="008D402B"/>
    <w:rsid w:val="008D40A9"/>
    <w:rsid w:val="008D7316"/>
    <w:rsid w:val="008E5AA9"/>
    <w:rsid w:val="008E6263"/>
    <w:rsid w:val="008F1A12"/>
    <w:rsid w:val="008F45A6"/>
    <w:rsid w:val="00900AB6"/>
    <w:rsid w:val="00901814"/>
    <w:rsid w:val="00905C30"/>
    <w:rsid w:val="00912AFD"/>
    <w:rsid w:val="00914C00"/>
    <w:rsid w:val="0091796A"/>
    <w:rsid w:val="009227AC"/>
    <w:rsid w:val="00923FBD"/>
    <w:rsid w:val="00925D51"/>
    <w:rsid w:val="009434F8"/>
    <w:rsid w:val="00951F39"/>
    <w:rsid w:val="009520CA"/>
    <w:rsid w:val="00955A88"/>
    <w:rsid w:val="00955ABA"/>
    <w:rsid w:val="009602B1"/>
    <w:rsid w:val="00960727"/>
    <w:rsid w:val="00964DFD"/>
    <w:rsid w:val="009665A1"/>
    <w:rsid w:val="009727DC"/>
    <w:rsid w:val="0097455C"/>
    <w:rsid w:val="00980B3B"/>
    <w:rsid w:val="00981152"/>
    <w:rsid w:val="00983A91"/>
    <w:rsid w:val="009847C3"/>
    <w:rsid w:val="00997550"/>
    <w:rsid w:val="009A218A"/>
    <w:rsid w:val="009A2833"/>
    <w:rsid w:val="009A35FF"/>
    <w:rsid w:val="009A500C"/>
    <w:rsid w:val="009B6A39"/>
    <w:rsid w:val="009B7935"/>
    <w:rsid w:val="009C4507"/>
    <w:rsid w:val="009C606B"/>
    <w:rsid w:val="009D1C0D"/>
    <w:rsid w:val="009D2002"/>
    <w:rsid w:val="009E39A5"/>
    <w:rsid w:val="009E43AF"/>
    <w:rsid w:val="009E6AFE"/>
    <w:rsid w:val="009E70C7"/>
    <w:rsid w:val="009F3388"/>
    <w:rsid w:val="009F4E60"/>
    <w:rsid w:val="009F6A9D"/>
    <w:rsid w:val="009F7DA6"/>
    <w:rsid w:val="00A02C23"/>
    <w:rsid w:val="00A05C5C"/>
    <w:rsid w:val="00A06174"/>
    <w:rsid w:val="00A106BA"/>
    <w:rsid w:val="00A111E8"/>
    <w:rsid w:val="00A124CE"/>
    <w:rsid w:val="00A1357F"/>
    <w:rsid w:val="00A13F47"/>
    <w:rsid w:val="00A14ED2"/>
    <w:rsid w:val="00A170DB"/>
    <w:rsid w:val="00A173F7"/>
    <w:rsid w:val="00A17F05"/>
    <w:rsid w:val="00A2454F"/>
    <w:rsid w:val="00A2456C"/>
    <w:rsid w:val="00A27937"/>
    <w:rsid w:val="00A34EBA"/>
    <w:rsid w:val="00A3590B"/>
    <w:rsid w:val="00A37533"/>
    <w:rsid w:val="00A53EBD"/>
    <w:rsid w:val="00A66672"/>
    <w:rsid w:val="00A67149"/>
    <w:rsid w:val="00A754FA"/>
    <w:rsid w:val="00A815A7"/>
    <w:rsid w:val="00A847A1"/>
    <w:rsid w:val="00A84D27"/>
    <w:rsid w:val="00A86BC7"/>
    <w:rsid w:val="00A86EB8"/>
    <w:rsid w:val="00A934B4"/>
    <w:rsid w:val="00A94C9A"/>
    <w:rsid w:val="00A956DC"/>
    <w:rsid w:val="00A97201"/>
    <w:rsid w:val="00A97A38"/>
    <w:rsid w:val="00A97B92"/>
    <w:rsid w:val="00AA26DD"/>
    <w:rsid w:val="00AA48A6"/>
    <w:rsid w:val="00AA5549"/>
    <w:rsid w:val="00AA7E09"/>
    <w:rsid w:val="00AB0DD7"/>
    <w:rsid w:val="00AD033C"/>
    <w:rsid w:val="00AE55C2"/>
    <w:rsid w:val="00AF0AF3"/>
    <w:rsid w:val="00AF589F"/>
    <w:rsid w:val="00AF599F"/>
    <w:rsid w:val="00AF6DD1"/>
    <w:rsid w:val="00B004C6"/>
    <w:rsid w:val="00B073C1"/>
    <w:rsid w:val="00B10CFC"/>
    <w:rsid w:val="00B12E29"/>
    <w:rsid w:val="00B15F41"/>
    <w:rsid w:val="00B2118B"/>
    <w:rsid w:val="00B34FBC"/>
    <w:rsid w:val="00B35C8C"/>
    <w:rsid w:val="00B40501"/>
    <w:rsid w:val="00B42FFC"/>
    <w:rsid w:val="00B45183"/>
    <w:rsid w:val="00B471D1"/>
    <w:rsid w:val="00B5506C"/>
    <w:rsid w:val="00B55091"/>
    <w:rsid w:val="00B557B0"/>
    <w:rsid w:val="00B63480"/>
    <w:rsid w:val="00B63718"/>
    <w:rsid w:val="00B6380F"/>
    <w:rsid w:val="00B64FE4"/>
    <w:rsid w:val="00B736E2"/>
    <w:rsid w:val="00B847EB"/>
    <w:rsid w:val="00B876ED"/>
    <w:rsid w:val="00B902CE"/>
    <w:rsid w:val="00B908D4"/>
    <w:rsid w:val="00B927EA"/>
    <w:rsid w:val="00B94C48"/>
    <w:rsid w:val="00B96783"/>
    <w:rsid w:val="00BA265D"/>
    <w:rsid w:val="00BA30F7"/>
    <w:rsid w:val="00BA56BC"/>
    <w:rsid w:val="00BA601B"/>
    <w:rsid w:val="00BA7055"/>
    <w:rsid w:val="00BB00E6"/>
    <w:rsid w:val="00BB09E6"/>
    <w:rsid w:val="00BB1678"/>
    <w:rsid w:val="00BB17E8"/>
    <w:rsid w:val="00BB33B0"/>
    <w:rsid w:val="00BB3ED4"/>
    <w:rsid w:val="00BB644C"/>
    <w:rsid w:val="00BC2776"/>
    <w:rsid w:val="00BC2A9C"/>
    <w:rsid w:val="00BC648C"/>
    <w:rsid w:val="00BD0D99"/>
    <w:rsid w:val="00BD70E2"/>
    <w:rsid w:val="00BD76C2"/>
    <w:rsid w:val="00BD7832"/>
    <w:rsid w:val="00BE0E78"/>
    <w:rsid w:val="00BE1505"/>
    <w:rsid w:val="00BF2614"/>
    <w:rsid w:val="00BF729B"/>
    <w:rsid w:val="00C02EA9"/>
    <w:rsid w:val="00C04314"/>
    <w:rsid w:val="00C04C2F"/>
    <w:rsid w:val="00C04E50"/>
    <w:rsid w:val="00C115D3"/>
    <w:rsid w:val="00C11F49"/>
    <w:rsid w:val="00C12829"/>
    <w:rsid w:val="00C131E6"/>
    <w:rsid w:val="00C13667"/>
    <w:rsid w:val="00C1509E"/>
    <w:rsid w:val="00C150B3"/>
    <w:rsid w:val="00C16BAF"/>
    <w:rsid w:val="00C17439"/>
    <w:rsid w:val="00C31E62"/>
    <w:rsid w:val="00C35B7A"/>
    <w:rsid w:val="00C378B6"/>
    <w:rsid w:val="00C421C3"/>
    <w:rsid w:val="00C426B2"/>
    <w:rsid w:val="00C4576B"/>
    <w:rsid w:val="00C45C2C"/>
    <w:rsid w:val="00C47A1C"/>
    <w:rsid w:val="00C50996"/>
    <w:rsid w:val="00C51C9B"/>
    <w:rsid w:val="00C54631"/>
    <w:rsid w:val="00C576E0"/>
    <w:rsid w:val="00C6487B"/>
    <w:rsid w:val="00C6695A"/>
    <w:rsid w:val="00C67057"/>
    <w:rsid w:val="00C70F4A"/>
    <w:rsid w:val="00C72BFF"/>
    <w:rsid w:val="00C73688"/>
    <w:rsid w:val="00C81AD1"/>
    <w:rsid w:val="00C84809"/>
    <w:rsid w:val="00C9008F"/>
    <w:rsid w:val="00C91823"/>
    <w:rsid w:val="00C923EE"/>
    <w:rsid w:val="00C93C5C"/>
    <w:rsid w:val="00C9413F"/>
    <w:rsid w:val="00C94E77"/>
    <w:rsid w:val="00CB37EA"/>
    <w:rsid w:val="00CB7589"/>
    <w:rsid w:val="00CC2D4B"/>
    <w:rsid w:val="00CC500B"/>
    <w:rsid w:val="00CC6307"/>
    <w:rsid w:val="00CC6BC9"/>
    <w:rsid w:val="00CD50BC"/>
    <w:rsid w:val="00CD57E3"/>
    <w:rsid w:val="00CD7743"/>
    <w:rsid w:val="00CE208E"/>
    <w:rsid w:val="00CE2A98"/>
    <w:rsid w:val="00CE3637"/>
    <w:rsid w:val="00CE369E"/>
    <w:rsid w:val="00CE5ACF"/>
    <w:rsid w:val="00CE75B4"/>
    <w:rsid w:val="00CF2F8B"/>
    <w:rsid w:val="00CF483B"/>
    <w:rsid w:val="00D010DC"/>
    <w:rsid w:val="00D014F0"/>
    <w:rsid w:val="00D209F9"/>
    <w:rsid w:val="00D22A70"/>
    <w:rsid w:val="00D27AC1"/>
    <w:rsid w:val="00D27D4A"/>
    <w:rsid w:val="00D331DA"/>
    <w:rsid w:val="00D371FE"/>
    <w:rsid w:val="00D41578"/>
    <w:rsid w:val="00D4171B"/>
    <w:rsid w:val="00D45C9A"/>
    <w:rsid w:val="00D46110"/>
    <w:rsid w:val="00D47F74"/>
    <w:rsid w:val="00D55100"/>
    <w:rsid w:val="00D552BF"/>
    <w:rsid w:val="00D64042"/>
    <w:rsid w:val="00D64E75"/>
    <w:rsid w:val="00D722CB"/>
    <w:rsid w:val="00D732C5"/>
    <w:rsid w:val="00D771EB"/>
    <w:rsid w:val="00D828AA"/>
    <w:rsid w:val="00D82CE6"/>
    <w:rsid w:val="00D83650"/>
    <w:rsid w:val="00D83A75"/>
    <w:rsid w:val="00D83A7C"/>
    <w:rsid w:val="00D83CC5"/>
    <w:rsid w:val="00D84EC4"/>
    <w:rsid w:val="00D87AAF"/>
    <w:rsid w:val="00D90260"/>
    <w:rsid w:val="00D90C5D"/>
    <w:rsid w:val="00D91F13"/>
    <w:rsid w:val="00D9347A"/>
    <w:rsid w:val="00D93A99"/>
    <w:rsid w:val="00D94A32"/>
    <w:rsid w:val="00DA09FA"/>
    <w:rsid w:val="00DA1E54"/>
    <w:rsid w:val="00DA1EA9"/>
    <w:rsid w:val="00DA2964"/>
    <w:rsid w:val="00DA5B1C"/>
    <w:rsid w:val="00DB1DE6"/>
    <w:rsid w:val="00DB3143"/>
    <w:rsid w:val="00DB716A"/>
    <w:rsid w:val="00DB72BA"/>
    <w:rsid w:val="00DB7691"/>
    <w:rsid w:val="00DC08E7"/>
    <w:rsid w:val="00DC480C"/>
    <w:rsid w:val="00DD0D90"/>
    <w:rsid w:val="00DD1224"/>
    <w:rsid w:val="00DD4BEF"/>
    <w:rsid w:val="00DD5DD6"/>
    <w:rsid w:val="00E003D3"/>
    <w:rsid w:val="00E006C4"/>
    <w:rsid w:val="00E00E72"/>
    <w:rsid w:val="00E015BB"/>
    <w:rsid w:val="00E01BE2"/>
    <w:rsid w:val="00E06BF5"/>
    <w:rsid w:val="00E06E18"/>
    <w:rsid w:val="00E075BD"/>
    <w:rsid w:val="00E11509"/>
    <w:rsid w:val="00E12FA8"/>
    <w:rsid w:val="00E14EFC"/>
    <w:rsid w:val="00E1628B"/>
    <w:rsid w:val="00E1733F"/>
    <w:rsid w:val="00E17466"/>
    <w:rsid w:val="00E25A1E"/>
    <w:rsid w:val="00E32F2F"/>
    <w:rsid w:val="00E40A2C"/>
    <w:rsid w:val="00E41BD4"/>
    <w:rsid w:val="00E42896"/>
    <w:rsid w:val="00E47D61"/>
    <w:rsid w:val="00E5486F"/>
    <w:rsid w:val="00E558FD"/>
    <w:rsid w:val="00E55DF2"/>
    <w:rsid w:val="00E6025C"/>
    <w:rsid w:val="00E611BD"/>
    <w:rsid w:val="00E644E3"/>
    <w:rsid w:val="00E64DD8"/>
    <w:rsid w:val="00E65EF1"/>
    <w:rsid w:val="00E66D34"/>
    <w:rsid w:val="00E74802"/>
    <w:rsid w:val="00E75D19"/>
    <w:rsid w:val="00E7658C"/>
    <w:rsid w:val="00E76DA7"/>
    <w:rsid w:val="00E802EE"/>
    <w:rsid w:val="00E80704"/>
    <w:rsid w:val="00E8091F"/>
    <w:rsid w:val="00E83B18"/>
    <w:rsid w:val="00E91C14"/>
    <w:rsid w:val="00E93A89"/>
    <w:rsid w:val="00E94550"/>
    <w:rsid w:val="00E95D19"/>
    <w:rsid w:val="00E97B41"/>
    <w:rsid w:val="00EA7652"/>
    <w:rsid w:val="00EB14C7"/>
    <w:rsid w:val="00EB58CC"/>
    <w:rsid w:val="00EC0B2C"/>
    <w:rsid w:val="00EC4415"/>
    <w:rsid w:val="00ED0112"/>
    <w:rsid w:val="00ED1FF2"/>
    <w:rsid w:val="00ED2483"/>
    <w:rsid w:val="00ED76BE"/>
    <w:rsid w:val="00EE0E66"/>
    <w:rsid w:val="00EE1759"/>
    <w:rsid w:val="00EE3349"/>
    <w:rsid w:val="00EE6FC7"/>
    <w:rsid w:val="00EF0400"/>
    <w:rsid w:val="00EF0F70"/>
    <w:rsid w:val="00EF4573"/>
    <w:rsid w:val="00F02231"/>
    <w:rsid w:val="00F150E6"/>
    <w:rsid w:val="00F201AE"/>
    <w:rsid w:val="00F20A3F"/>
    <w:rsid w:val="00F226B2"/>
    <w:rsid w:val="00F24E37"/>
    <w:rsid w:val="00F322A5"/>
    <w:rsid w:val="00F3698E"/>
    <w:rsid w:val="00F424D7"/>
    <w:rsid w:val="00F42A4C"/>
    <w:rsid w:val="00F435FB"/>
    <w:rsid w:val="00F4616D"/>
    <w:rsid w:val="00F537A1"/>
    <w:rsid w:val="00F568D3"/>
    <w:rsid w:val="00F6691A"/>
    <w:rsid w:val="00F72B49"/>
    <w:rsid w:val="00F77E05"/>
    <w:rsid w:val="00F82021"/>
    <w:rsid w:val="00F82E15"/>
    <w:rsid w:val="00F82FAA"/>
    <w:rsid w:val="00F84080"/>
    <w:rsid w:val="00F87421"/>
    <w:rsid w:val="00F94275"/>
    <w:rsid w:val="00F9476A"/>
    <w:rsid w:val="00FA6B80"/>
    <w:rsid w:val="00FB137D"/>
    <w:rsid w:val="00FB142C"/>
    <w:rsid w:val="00FB178E"/>
    <w:rsid w:val="00FB1889"/>
    <w:rsid w:val="00FB1EDC"/>
    <w:rsid w:val="00FB4191"/>
    <w:rsid w:val="00FB74A4"/>
    <w:rsid w:val="00FC36AD"/>
    <w:rsid w:val="00FC7325"/>
    <w:rsid w:val="00FD0575"/>
    <w:rsid w:val="00FD2BD0"/>
    <w:rsid w:val="00FD5B8A"/>
    <w:rsid w:val="00FD724F"/>
    <w:rsid w:val="00FE1406"/>
    <w:rsid w:val="00FE3781"/>
    <w:rsid w:val="00FE4FF6"/>
    <w:rsid w:val="00FE5A2F"/>
    <w:rsid w:val="00FE5B84"/>
    <w:rsid w:val="00FF2A13"/>
    <w:rsid w:val="00FF7C02"/>
    <w:rsid w:val="00FF7F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0419A-C70B-4F94-B997-5B08345F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308"/>
    <w:pPr>
      <w:bidi/>
      <w:spacing w:after="0" w:line="240" w:lineRule="auto"/>
    </w:pPr>
    <w:rPr>
      <w:rFonts w:ascii="Times New Roman" w:eastAsia="Times New Roman" w:hAnsi="Times New Roman" w:cs="David"/>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308"/>
    <w:pPr>
      <w:tabs>
        <w:tab w:val="center" w:pos="4153"/>
        <w:tab w:val="right" w:pos="8306"/>
      </w:tabs>
    </w:pPr>
  </w:style>
  <w:style w:type="character" w:customStyle="1" w:styleId="a4">
    <w:name w:val="כותרת עליונה תו"/>
    <w:basedOn w:val="a0"/>
    <w:link w:val="a3"/>
    <w:uiPriority w:val="99"/>
    <w:rsid w:val="007D3308"/>
    <w:rPr>
      <w:rFonts w:ascii="Times New Roman" w:eastAsia="Times New Roman" w:hAnsi="Times New Roman" w:cs="David"/>
      <w:b/>
      <w:sz w:val="20"/>
      <w:szCs w:val="24"/>
    </w:rPr>
  </w:style>
  <w:style w:type="paragraph" w:styleId="a5">
    <w:name w:val="footer"/>
    <w:basedOn w:val="a"/>
    <w:link w:val="a6"/>
    <w:uiPriority w:val="99"/>
    <w:rsid w:val="007D3308"/>
    <w:pPr>
      <w:tabs>
        <w:tab w:val="center" w:pos="4153"/>
        <w:tab w:val="right" w:pos="8306"/>
      </w:tabs>
    </w:pPr>
  </w:style>
  <w:style w:type="character" w:customStyle="1" w:styleId="a6">
    <w:name w:val="כותרת תחתונה תו"/>
    <w:basedOn w:val="a0"/>
    <w:link w:val="a5"/>
    <w:uiPriority w:val="99"/>
    <w:rsid w:val="007D3308"/>
    <w:rPr>
      <w:rFonts w:ascii="Times New Roman" w:eastAsia="Times New Roman" w:hAnsi="Times New Roman" w:cs="David"/>
      <w:b/>
      <w:sz w:val="20"/>
      <w:szCs w:val="24"/>
    </w:rPr>
  </w:style>
  <w:style w:type="character" w:styleId="a7">
    <w:name w:val="page number"/>
    <w:basedOn w:val="a0"/>
    <w:rsid w:val="007D3308"/>
  </w:style>
  <w:style w:type="paragraph" w:styleId="a8">
    <w:name w:val="List Paragraph"/>
    <w:basedOn w:val="a"/>
    <w:uiPriority w:val="34"/>
    <w:qFormat/>
    <w:rsid w:val="00BF729B"/>
    <w:pPr>
      <w:ind w:left="720"/>
      <w:contextualSpacing/>
    </w:pPr>
  </w:style>
  <w:style w:type="character" w:styleId="Hyperlink">
    <w:name w:val="Hyperlink"/>
    <w:basedOn w:val="a0"/>
    <w:uiPriority w:val="99"/>
    <w:unhideWhenUsed/>
    <w:rsid w:val="003A6560"/>
    <w:rPr>
      <w:color w:val="0000FF" w:themeColor="hyperlink"/>
      <w:u w:val="single"/>
    </w:rPr>
  </w:style>
  <w:style w:type="paragraph" w:styleId="a9">
    <w:name w:val="Balloon Text"/>
    <w:basedOn w:val="a"/>
    <w:link w:val="aa"/>
    <w:uiPriority w:val="99"/>
    <w:semiHidden/>
    <w:unhideWhenUsed/>
    <w:rsid w:val="00CE75B4"/>
    <w:rPr>
      <w:rFonts w:ascii="Tahoma" w:hAnsi="Tahoma" w:cs="Tahoma"/>
      <w:sz w:val="16"/>
      <w:szCs w:val="16"/>
    </w:rPr>
  </w:style>
  <w:style w:type="character" w:customStyle="1" w:styleId="aa">
    <w:name w:val="טקסט בלונים תו"/>
    <w:basedOn w:val="a0"/>
    <w:link w:val="a9"/>
    <w:uiPriority w:val="99"/>
    <w:semiHidden/>
    <w:rsid w:val="00CE75B4"/>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og.law@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E3C25-BD07-476D-AFAD-AAA3FA5B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2385</Words>
  <Characters>11929</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2017-01-02T09:32:00Z</cp:lastPrinted>
  <dcterms:created xsi:type="dcterms:W3CDTF">2019-06-02T07:37:00Z</dcterms:created>
  <dcterms:modified xsi:type="dcterms:W3CDTF">2019-06-02T07:37:00Z</dcterms:modified>
</cp:coreProperties>
</file>