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F0D9AB" w:rsidR="00A25519" w:rsidRPr="00E55572" w:rsidRDefault="00CE1C7B">
      <w:pPr>
        <w:jc w:val="center"/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REGULAMIN KONKURSU „</w:t>
      </w:r>
      <w:r w:rsidR="00E04969"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MOJE WYMARZONE BUTY</w:t>
      </w:r>
      <w:r w:rsidR="00410CA5">
        <w:rPr>
          <w:rFonts w:ascii="Arial Rounded" w:eastAsia="Arial Rounded" w:hAnsi="Arial Rounded" w:cs="Arial Rounded"/>
          <w:b/>
          <w:color w:val="FF0000"/>
          <w:sz w:val="28"/>
          <w:szCs w:val="28"/>
        </w:rPr>
        <w:t xml:space="preserve"> </w:t>
      </w:r>
      <w:r w:rsidR="003E4099"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SPORTOWE</w:t>
      </w:r>
      <w:r w:rsidR="00821365"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!</w:t>
      </w:r>
      <w:r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”</w:t>
      </w:r>
    </w:p>
    <w:p w14:paraId="00000002" w14:textId="77777777" w:rsidR="00A25519" w:rsidRDefault="00CE1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572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NA PROFILU MOKKA.POLAND</w:t>
      </w:r>
    </w:p>
    <w:p w14:paraId="00000003" w14:textId="543D8548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EF54B" w14:textId="77777777" w:rsidR="00011668" w:rsidRDefault="000116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4318AEC8" w:rsidR="00A25519" w:rsidRDefault="00CE1C7B" w:rsidP="0073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D494678" w14:textId="77777777" w:rsidR="003A569A" w:rsidRPr="005E4157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finansowany ze środków własnych REVO.</w:t>
      </w:r>
    </w:p>
    <w:p w14:paraId="24F605CD" w14:textId="32407463" w:rsidR="003A569A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518380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nie jest współorganizowany, sponsorowany ani wspierany przez serwis Instagram (</w:t>
      </w:r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Ireland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Serwis Instagram jest zwolniony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jakiejkolwiek odpowiedzialności związanej z Konkursem przez REVO i każdego Uczestnika.</w:t>
      </w:r>
    </w:p>
    <w:p w14:paraId="6DBDCD82" w14:textId="0048E9F0" w:rsidR="005668F1" w:rsidRPr="003A569A" w:rsidRDefault="005668F1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organizowany we współpracy z Partnerem.</w:t>
      </w:r>
    </w:p>
    <w:p w14:paraId="00000009" w14:textId="77777777" w:rsidR="00A25519" w:rsidRDefault="00CE1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Default="00CE1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Default="00A255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175CF511" w14:textId="38B87A2E" w:rsidR="005668F1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821365" w:rsidRPr="00E55572">
        <w:rPr>
          <w:rFonts w:ascii="Times New Roman" w:eastAsia="Times New Roman" w:hAnsi="Times New Roman" w:cs="Times New Roman"/>
          <w:color w:val="000000"/>
          <w:sz w:val="24"/>
          <w:szCs w:val="24"/>
        </w:rPr>
        <w:t>MOJE WYMARZONE BUTY</w:t>
      </w:r>
      <w:r w:rsidRPr="00E55572">
        <w:rPr>
          <w:rFonts w:ascii="Times New Roman" w:eastAsia="Times New Roman" w:hAnsi="Times New Roman" w:cs="Times New Roman"/>
          <w:color w:val="000000"/>
          <w:sz w:val="24"/>
          <w:szCs w:val="24"/>
        </w:rPr>
        <w:t>!”,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którego warunki określa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24D731D7" w14:textId="7E6329DF" w:rsidR="005668F1" w:rsidRDefault="005668F1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Szopex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-Dutkiewicz sp.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sp. k. z siedzibą w Olsztynie przy ul. </w:t>
      </w:r>
      <w:r w:rsidR="00431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Kotańskiego 6, wpisana do rejestru przedsiębiorców Krajowego Rejestru Sądowego prowadzonego przez Sąd Rejonowy w Olsztynie, VIII. Wydział Gospodarczy Krajowego Rejestru Sądowego pod numerem KRS 0000724788;</w:t>
      </w:r>
    </w:p>
    <w:p w14:paraId="5DC56866" w14:textId="635E6213" w:rsidR="00EC320A" w:rsidRDefault="005668F1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ED5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klepy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Partnera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którykolwiek z następujących s</w:t>
      </w:r>
      <w:r w:rsidR="00ED50CB">
        <w:rPr>
          <w:rFonts w:ascii="Times New Roman" w:eastAsia="Times New Roman" w:hAnsi="Times New Roman" w:cs="Times New Roman"/>
          <w:color w:val="000000"/>
          <w:sz w:val="24"/>
          <w:szCs w:val="24"/>
        </w:rPr>
        <w:t>alonów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stacjonarnych </w:t>
      </w:r>
      <w:r w:rsidR="00ED5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sklepów internetowych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Partnera:</w:t>
      </w:r>
      <w:r w:rsidR="00BD2281" w:rsidRPr="00BD2281"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Sneaker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Store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, Sklep Biegacza, Sportowy Sklep, S</w:t>
      </w:r>
      <w:r w:rsid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Worldbox</w:t>
      </w:r>
      <w:proofErr w:type="spellEnd"/>
      <w:r w:rsidR="00934C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4" w14:textId="1590597A" w:rsidR="00A25519" w:rsidRPr="00EC320A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37E69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dorosła </w:t>
      </w:r>
      <w:r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>osoba fizyczna posiadająca pełną zdolność do czynności prawnych, która jest użytkownikiem serwisu społecznościowego Instagram</w:t>
      </w:r>
      <w:r w:rsidR="00BE2D87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937E69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DD3A6" w14:textId="77777777" w:rsidR="00011668" w:rsidRDefault="000116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3F852BCB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5E605580" w:rsidR="00A25519" w:rsidRDefault="00937E69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Konkursu</w:t>
      </w:r>
    </w:p>
    <w:p w14:paraId="00000018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6BDF5604" w:rsidR="00A25519" w:rsidRDefault="00CE1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Instagramie, </w:t>
      </w:r>
    </w:p>
    <w:p w14:paraId="71F3D076" w14:textId="48E6A638" w:rsidR="00805EED" w:rsidRDefault="00805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polubią post konkursowy,</w:t>
      </w:r>
    </w:p>
    <w:p w14:paraId="0000001C" w14:textId="30939043" w:rsidR="00A25519" w:rsidRPr="00946B16" w:rsidRDefault="00000000" w:rsidP="00946B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4D11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Jaki model butów z oferty </w:t>
      </w:r>
      <w:proofErr w:type="spellStart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Warsaw</w:t>
      </w:r>
      <w:proofErr w:type="spellEnd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Sneaker</w:t>
      </w:r>
      <w:proofErr w:type="spellEnd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Store</w:t>
      </w:r>
      <w:proofErr w:type="spellEnd"/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trafiłby na </w:t>
      </w:r>
      <w:r w:rsid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woje nogi gdybyś mógł</w:t>
      </w:r>
      <w:r w:rsid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/mogła</w:t>
      </w:r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dokonać nielimitowanych zakupów</w:t>
      </w:r>
      <w:r w:rsid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365" w:rsidRPr="0082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tym sklepie i dlaczego te</w:t>
      </w:r>
      <w:r w:rsidR="0004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946B16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E1C7B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D" w14:textId="25DC1C60" w:rsidR="00A2551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Content/>
      </w:sdt>
      <w:sdt>
        <w:sdtPr>
          <w:tag w:val="goog_rdk_6"/>
          <w:id w:val="-188141760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0" w14:textId="260920D3" w:rsidR="00A25519" w:rsidRPr="00426D4E" w:rsidRDefault="00CE1C7B" w:rsidP="0042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zaobserwują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profil </w:t>
      </w:r>
      <w:r w:rsidR="009F6786">
        <w:rPr>
          <w:rFonts w:ascii="Times New Roman" w:eastAsia="Times New Roman" w:hAnsi="Times New Roman" w:cs="Times New Roman"/>
          <w:color w:val="000000"/>
          <w:sz w:val="24"/>
          <w:szCs w:val="24"/>
        </w:rPr>
        <w:t>warsawsneakerstore.ws2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Instagramie</w:t>
      </w:r>
      <w:r w:rsidRP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08188E" w14:textId="1CDA0940" w:rsidR="00946B16" w:rsidRDefault="0094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swojej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relacji na Instagramie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oznaczyć @mokka.poland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813381748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120E7858" w:rsidR="00EB7EAB" w:rsidRDefault="00EB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zastrzega sobie prawo pominięcia odpowiedzi Uczestnika w razie uzasadnionych wątpliwości co do autentyczności konta tego Uczestnika na Instagramie lub co do spełni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1"/>
          <w:id w:val="-1946531475"/>
        </w:sdtPr>
        <w:sdtContent/>
      </w:sdt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56D93" w14:textId="5A3B2F99" w:rsidR="00426D4E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pięć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najciekawsz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</w:t>
      </w:r>
      <w:r w:rsidR="002D6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7" w14:textId="2AFE27BA" w:rsidR="00A25519" w:rsidRDefault="0042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Spośród pięciu zwycięskich odpowiedzi Zespół REVO wybierze jedną najbardziej kreatywną, która zostanie nagrodzona 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kartą podarunkową </w:t>
      </w:r>
      <w:proofErr w:type="spellStart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Warsaw</w:t>
      </w:r>
      <w:proofErr w:type="spellEnd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Sneaker</w:t>
      </w:r>
      <w:proofErr w:type="spellEnd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Store</w:t>
      </w:r>
      <w:proofErr w:type="spellEnd"/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(„Karta Podarunkowa”) 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wartości 500 </w:t>
      </w:r>
      <w:r w:rsidR="00EC3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(pięćset) 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zł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, do realizacji w S</w:t>
      </w:r>
      <w:r w:rsidR="004B1699">
        <w:rPr>
          <w:rFonts w:ascii="Times New Roman" w:eastAsia="Times New Roman" w:hAnsi="Times New Roman" w:cs="Times New Roman"/>
          <w:color w:val="000000"/>
          <w:sz w:val="24"/>
          <w:szCs w:val="24"/>
        </w:rPr>
        <w:t>klep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ach Partnera.</w:t>
      </w:r>
    </w:p>
    <w:p w14:paraId="3C4EF124" w14:textId="61EDA970" w:rsidR="00426D4E" w:rsidRDefault="00426D4E" w:rsidP="0042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4 (czterech) pozostałych </w:t>
      </w:r>
      <w:r w:rsidR="00783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zwycięskich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 otrzymają </w:t>
      </w:r>
      <w:r w:rsidR="002C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odarunkową o wartości </w:t>
      </w:r>
      <w:r w:rsidRPr="0064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 (sto) zł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, do realizacji w S</w:t>
      </w:r>
      <w:r w:rsidR="004B1699">
        <w:rPr>
          <w:rFonts w:ascii="Times New Roman" w:eastAsia="Times New Roman" w:hAnsi="Times New Roman" w:cs="Times New Roman"/>
          <w:color w:val="000000"/>
          <w:sz w:val="24"/>
          <w:szCs w:val="24"/>
        </w:rPr>
        <w:t>klep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ach Partnera.</w:t>
      </w:r>
    </w:p>
    <w:p w14:paraId="00000028" w14:textId="71594ECE" w:rsidR="00A25519" w:rsidRPr="00426D4E" w:rsidRDefault="00426D4E" w:rsidP="0042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opatrzonych nazwą użytkownika konta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156665EA" w14:textId="1DA0E270" w:rsidR="007320D0" w:rsidRPr="007320D0" w:rsidRDefault="007320D0" w:rsidP="0073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nagród w Konkursie zostanie doliczona dodatkowa nagroda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stanowiąca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równowartośc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10% ich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tytułem pokrycia zryczałtowanego podatku dochodowego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potrącony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opłacony przez REVO, 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którym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osób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fizycznych (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Dz.U. z 2021 r. poz. 1128).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Potrącenie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10% podatku zryczałtowanego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łącznej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nagrody oznacza,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że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częśc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nagrody 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będzie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wydawana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zwycięzcy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090A04" w14:textId="6DA2AE8E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skontaktuje się ze zwycięzcami przez wiadomość z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aby ustalić preferowany przez nich sposób odbioru Karty Podarunkowej (elektronicznie przez przesłanie kodu Karty Podarunkowej, przesłanie Karty Podarunkowej kurierem na podany adres, odbiór Karty Podarunkowej w wybranym Salonie</w:t>
      </w:r>
      <w:r w:rsidR="00EB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pod warunkiem uprzedniego wyrażenia przez zwycięzcę zgody na przetwarzanie jego danych osobowych w celu przekazania Karty Podarunkowej. </w:t>
      </w:r>
    </w:p>
    <w:p w14:paraId="7FD1ECAD" w14:textId="77777777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Karty Podarunkowe podlegają postanowieniom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Regulaminu korzystania z kart podarunkowych wydanych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Szopex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-Dutkiewicz sp. z o.o. sp. 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dostępnym na stronie: https://sportowysklep.pl/karty-podarunkowe.</w:t>
      </w:r>
    </w:p>
    <w:p w14:paraId="3371B603" w14:textId="664B9BBE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Podarunkowa może być wykorzystana przez Uczestnika 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 w:rsidR="00626B18">
        <w:rPr>
          <w:rFonts w:ascii="Times New Roman" w:eastAsia="Times New Roman" w:hAnsi="Times New Roman" w:cs="Times New Roman"/>
          <w:color w:val="000000"/>
          <w:sz w:val="24"/>
          <w:szCs w:val="24"/>
        </w:rPr>
        <w:t>klep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Partnera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ciągu roku od dnia jej aktywacji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607306" w14:textId="77777777" w:rsidR="005937D5" w:rsidRPr="00F62D8E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Karty Podarunkowej na odpowiadający jej wartości </w:t>
      </w: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>ekwiwalent pieniężny.</w:t>
      </w:r>
    </w:p>
    <w:p w14:paraId="0B29702B" w14:textId="77777777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utraty Karty Podarunkowej duplikat nie będzie wydawany.</w:t>
      </w:r>
    </w:p>
    <w:p w14:paraId="00000030" w14:textId="30DEBE81" w:rsidR="00A25519" w:rsidRP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Odsprzedaż Karty Podarunkowej jest zabroniona.</w:t>
      </w:r>
    </w:p>
    <w:p w14:paraId="00000031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Niespełnienie przez Uczestnika któregokolwiek z warunków określonych w Regulaminie powoduje niemożność uczestniczenia w Konkursie.</w:t>
      </w:r>
    </w:p>
    <w:p w14:paraId="0000003E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77777777" w:rsidR="00A25519" w:rsidRPr="00F62D8E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</w:t>
      </w:r>
      <w:hyperlink r:id="rId8">
        <w:r w:rsidRPr="00F62D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38431FBE" w:rsidR="00A25519" w:rsidRPr="00E55572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E55572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19.10.</w:t>
      </w:r>
      <w:r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</w:t>
      </w:r>
      <w:r w:rsidR="00045995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572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29.10.</w:t>
      </w:r>
      <w:r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045995" w:rsidRPr="00E55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godz. 23:59.</w:t>
      </w:r>
    </w:p>
    <w:sectPr w:rsidR="00A25519" w:rsidRPr="00E5557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1B12" w14:textId="77777777" w:rsidR="009D5DDB" w:rsidRDefault="009D5DDB">
      <w:pPr>
        <w:spacing w:after="0" w:line="240" w:lineRule="auto"/>
      </w:pPr>
      <w:r>
        <w:separator/>
      </w:r>
    </w:p>
  </w:endnote>
  <w:endnote w:type="continuationSeparator" w:id="0">
    <w:p w14:paraId="699D5A47" w14:textId="77777777" w:rsidR="009D5DDB" w:rsidRDefault="009D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73B6" w14:textId="77777777" w:rsidR="009D5DDB" w:rsidRDefault="009D5DDB">
      <w:pPr>
        <w:spacing w:after="0" w:line="240" w:lineRule="auto"/>
      </w:pPr>
      <w:r>
        <w:separator/>
      </w:r>
    </w:p>
  </w:footnote>
  <w:footnote w:type="continuationSeparator" w:id="0">
    <w:p w14:paraId="5D69497C" w14:textId="77777777" w:rsidR="009D5DDB" w:rsidRDefault="009D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1"/>
  </w:num>
  <w:num w:numId="2" w16cid:durableId="1993675142">
    <w:abstractNumId w:val="6"/>
  </w:num>
  <w:num w:numId="3" w16cid:durableId="1287539081">
    <w:abstractNumId w:val="3"/>
  </w:num>
  <w:num w:numId="4" w16cid:durableId="1225726040">
    <w:abstractNumId w:val="5"/>
  </w:num>
  <w:num w:numId="5" w16cid:durableId="502890325">
    <w:abstractNumId w:val="4"/>
  </w:num>
  <w:num w:numId="6" w16cid:durableId="322389900">
    <w:abstractNumId w:val="0"/>
  </w:num>
  <w:num w:numId="7" w16cid:durableId="175381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11668"/>
    <w:rsid w:val="000278D9"/>
    <w:rsid w:val="00045995"/>
    <w:rsid w:val="000604F9"/>
    <w:rsid w:val="00067B7F"/>
    <w:rsid w:val="000807F2"/>
    <w:rsid w:val="00096251"/>
    <w:rsid w:val="0009625F"/>
    <w:rsid w:val="000D6111"/>
    <w:rsid w:val="000E3A9E"/>
    <w:rsid w:val="000F081F"/>
    <w:rsid w:val="0011301F"/>
    <w:rsid w:val="001205D4"/>
    <w:rsid w:val="0012264D"/>
    <w:rsid w:val="0014198C"/>
    <w:rsid w:val="00145E59"/>
    <w:rsid w:val="00170D75"/>
    <w:rsid w:val="001776C7"/>
    <w:rsid w:val="001A4167"/>
    <w:rsid w:val="001F57AA"/>
    <w:rsid w:val="00222E10"/>
    <w:rsid w:val="00224727"/>
    <w:rsid w:val="00226CDC"/>
    <w:rsid w:val="002360EC"/>
    <w:rsid w:val="00237170"/>
    <w:rsid w:val="0025112F"/>
    <w:rsid w:val="00261BE9"/>
    <w:rsid w:val="00285DDA"/>
    <w:rsid w:val="002A58E0"/>
    <w:rsid w:val="002B32EA"/>
    <w:rsid w:val="002B5476"/>
    <w:rsid w:val="002C4504"/>
    <w:rsid w:val="002C6D55"/>
    <w:rsid w:val="002D671B"/>
    <w:rsid w:val="002E5635"/>
    <w:rsid w:val="003067BD"/>
    <w:rsid w:val="0032486A"/>
    <w:rsid w:val="00325794"/>
    <w:rsid w:val="003260D0"/>
    <w:rsid w:val="00326C78"/>
    <w:rsid w:val="003332AF"/>
    <w:rsid w:val="00355BE1"/>
    <w:rsid w:val="00367C06"/>
    <w:rsid w:val="00377859"/>
    <w:rsid w:val="00380068"/>
    <w:rsid w:val="003950AF"/>
    <w:rsid w:val="003973D3"/>
    <w:rsid w:val="003A569A"/>
    <w:rsid w:val="003B3826"/>
    <w:rsid w:val="003C68B8"/>
    <w:rsid w:val="003D00C9"/>
    <w:rsid w:val="003D6A52"/>
    <w:rsid w:val="003E4099"/>
    <w:rsid w:val="00400D0E"/>
    <w:rsid w:val="00410CA5"/>
    <w:rsid w:val="00426D4E"/>
    <w:rsid w:val="00431608"/>
    <w:rsid w:val="00457F42"/>
    <w:rsid w:val="00467ED3"/>
    <w:rsid w:val="004702F0"/>
    <w:rsid w:val="00474BFB"/>
    <w:rsid w:val="00486AB5"/>
    <w:rsid w:val="004A5145"/>
    <w:rsid w:val="004A543F"/>
    <w:rsid w:val="004B1699"/>
    <w:rsid w:val="004B4456"/>
    <w:rsid w:val="004C3921"/>
    <w:rsid w:val="004D112F"/>
    <w:rsid w:val="004F689E"/>
    <w:rsid w:val="00512D42"/>
    <w:rsid w:val="00516B95"/>
    <w:rsid w:val="005335DA"/>
    <w:rsid w:val="005625C9"/>
    <w:rsid w:val="005668F1"/>
    <w:rsid w:val="00592D27"/>
    <w:rsid w:val="005937D5"/>
    <w:rsid w:val="005B38EF"/>
    <w:rsid w:val="005E63AF"/>
    <w:rsid w:val="005F7866"/>
    <w:rsid w:val="00606CF5"/>
    <w:rsid w:val="00621B30"/>
    <w:rsid w:val="00626007"/>
    <w:rsid w:val="00626B18"/>
    <w:rsid w:val="00642ACA"/>
    <w:rsid w:val="006440CA"/>
    <w:rsid w:val="00671620"/>
    <w:rsid w:val="00686DE7"/>
    <w:rsid w:val="00687CE8"/>
    <w:rsid w:val="006B1B36"/>
    <w:rsid w:val="006D6384"/>
    <w:rsid w:val="006E2341"/>
    <w:rsid w:val="00725015"/>
    <w:rsid w:val="007320D0"/>
    <w:rsid w:val="007347AF"/>
    <w:rsid w:val="007833CB"/>
    <w:rsid w:val="00785ADC"/>
    <w:rsid w:val="00794614"/>
    <w:rsid w:val="007C23DD"/>
    <w:rsid w:val="007F1B1D"/>
    <w:rsid w:val="00804B9B"/>
    <w:rsid w:val="00805EED"/>
    <w:rsid w:val="00814FDD"/>
    <w:rsid w:val="00821365"/>
    <w:rsid w:val="00826005"/>
    <w:rsid w:val="00826603"/>
    <w:rsid w:val="00831316"/>
    <w:rsid w:val="00853119"/>
    <w:rsid w:val="008655A1"/>
    <w:rsid w:val="00871B3A"/>
    <w:rsid w:val="008731BE"/>
    <w:rsid w:val="00874DE8"/>
    <w:rsid w:val="008A310A"/>
    <w:rsid w:val="008B59F2"/>
    <w:rsid w:val="008D6548"/>
    <w:rsid w:val="008E2798"/>
    <w:rsid w:val="00907317"/>
    <w:rsid w:val="00912D28"/>
    <w:rsid w:val="0091438E"/>
    <w:rsid w:val="00934C8A"/>
    <w:rsid w:val="00937E69"/>
    <w:rsid w:val="009413AA"/>
    <w:rsid w:val="00946B16"/>
    <w:rsid w:val="00951F93"/>
    <w:rsid w:val="009602DA"/>
    <w:rsid w:val="009C5A52"/>
    <w:rsid w:val="009C66E9"/>
    <w:rsid w:val="009D5080"/>
    <w:rsid w:val="009D5DDB"/>
    <w:rsid w:val="009F63EF"/>
    <w:rsid w:val="009F6786"/>
    <w:rsid w:val="00A02719"/>
    <w:rsid w:val="00A1310D"/>
    <w:rsid w:val="00A25519"/>
    <w:rsid w:val="00A457A0"/>
    <w:rsid w:val="00A50F32"/>
    <w:rsid w:val="00AB24FB"/>
    <w:rsid w:val="00AB6E28"/>
    <w:rsid w:val="00AF7123"/>
    <w:rsid w:val="00B04645"/>
    <w:rsid w:val="00B104C6"/>
    <w:rsid w:val="00B11227"/>
    <w:rsid w:val="00B250D3"/>
    <w:rsid w:val="00B33B09"/>
    <w:rsid w:val="00B351FD"/>
    <w:rsid w:val="00B4558F"/>
    <w:rsid w:val="00B75419"/>
    <w:rsid w:val="00BD2281"/>
    <w:rsid w:val="00BE2D87"/>
    <w:rsid w:val="00C23FEA"/>
    <w:rsid w:val="00C24619"/>
    <w:rsid w:val="00C378F5"/>
    <w:rsid w:val="00C43E39"/>
    <w:rsid w:val="00C64D54"/>
    <w:rsid w:val="00C734BD"/>
    <w:rsid w:val="00C86BA7"/>
    <w:rsid w:val="00C90C45"/>
    <w:rsid w:val="00CA2461"/>
    <w:rsid w:val="00CC22FD"/>
    <w:rsid w:val="00CD7520"/>
    <w:rsid w:val="00CE1C7B"/>
    <w:rsid w:val="00CE3835"/>
    <w:rsid w:val="00D13A99"/>
    <w:rsid w:val="00D31CC0"/>
    <w:rsid w:val="00D32055"/>
    <w:rsid w:val="00D402D3"/>
    <w:rsid w:val="00D73DD8"/>
    <w:rsid w:val="00D9632B"/>
    <w:rsid w:val="00DA653F"/>
    <w:rsid w:val="00DB0C92"/>
    <w:rsid w:val="00DB32E0"/>
    <w:rsid w:val="00DE4D91"/>
    <w:rsid w:val="00DF2C07"/>
    <w:rsid w:val="00E04969"/>
    <w:rsid w:val="00E12D65"/>
    <w:rsid w:val="00E163A1"/>
    <w:rsid w:val="00E24093"/>
    <w:rsid w:val="00E33D7E"/>
    <w:rsid w:val="00E55572"/>
    <w:rsid w:val="00E61853"/>
    <w:rsid w:val="00E934B4"/>
    <w:rsid w:val="00EA4784"/>
    <w:rsid w:val="00EB5146"/>
    <w:rsid w:val="00EB5EFA"/>
    <w:rsid w:val="00EB6BD8"/>
    <w:rsid w:val="00EB725B"/>
    <w:rsid w:val="00EB7EAB"/>
    <w:rsid w:val="00EC320A"/>
    <w:rsid w:val="00ED50CB"/>
    <w:rsid w:val="00ED6B52"/>
    <w:rsid w:val="00EE11F4"/>
    <w:rsid w:val="00EE6FC0"/>
    <w:rsid w:val="00EF67AE"/>
    <w:rsid w:val="00F1372E"/>
    <w:rsid w:val="00F45D6F"/>
    <w:rsid w:val="00F51471"/>
    <w:rsid w:val="00F547C1"/>
    <w:rsid w:val="00F5616B"/>
    <w:rsid w:val="00F62D8E"/>
    <w:rsid w:val="00FA1D98"/>
    <w:rsid w:val="00FA6B1A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Robakiewicz</cp:lastModifiedBy>
  <cp:revision>2</cp:revision>
  <dcterms:created xsi:type="dcterms:W3CDTF">2022-10-19T07:20:00Z</dcterms:created>
  <dcterms:modified xsi:type="dcterms:W3CDTF">2022-10-19T07:20:00Z</dcterms:modified>
</cp:coreProperties>
</file>