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6C" w:rsidRPr="00494D63" w:rsidRDefault="00494D63" w:rsidP="006E5AD6">
      <w:pPr>
        <w:spacing w:before="0"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lang w:val="hr-HR"/>
        </w:rPr>
        <w:t xml:space="preserve">Sekretarijat </w:t>
      </w:r>
      <w:r>
        <w:rPr>
          <w:rFonts w:ascii="Arial" w:hAnsi="Arial" w:cs="Arial"/>
          <w:b/>
          <w:bCs/>
          <w:szCs w:val="24"/>
        </w:rPr>
        <w:t>za lokalnu upravu</w:t>
      </w:r>
    </w:p>
    <w:p w:rsidR="00604C4B" w:rsidRPr="00494D63" w:rsidRDefault="00604C4B" w:rsidP="006E5AD6">
      <w:pPr>
        <w:spacing w:before="0" w:after="0" w:line="240" w:lineRule="auto"/>
        <w:rPr>
          <w:rFonts w:ascii="Arial" w:hAnsi="Arial" w:cs="Arial"/>
          <w:b/>
          <w:bCs/>
          <w:i/>
          <w:szCs w:val="24"/>
          <w:lang w:val="hr-HR"/>
        </w:rPr>
      </w:pPr>
      <w:r w:rsidRPr="00494D63">
        <w:rPr>
          <w:rFonts w:ascii="Arial" w:hAnsi="Arial" w:cs="Arial"/>
          <w:b/>
          <w:bCs/>
          <w:i/>
          <w:szCs w:val="24"/>
          <w:lang w:val="hr-HR"/>
        </w:rPr>
        <w:t>Odjeljenje za upravljanje ljudskim resursima</w:t>
      </w:r>
      <w:r w:rsidR="00494D63" w:rsidRPr="00494D63">
        <w:rPr>
          <w:rFonts w:ascii="Arial" w:hAnsi="Arial" w:cs="Arial"/>
          <w:b/>
          <w:bCs/>
          <w:i/>
          <w:szCs w:val="24"/>
          <w:lang w:val="hr-HR"/>
        </w:rPr>
        <w:t xml:space="preserve"> i</w:t>
      </w:r>
    </w:p>
    <w:p w:rsidR="00494D63" w:rsidRPr="00494D63" w:rsidRDefault="00494D63" w:rsidP="006E5AD6">
      <w:pPr>
        <w:spacing w:before="0" w:after="0" w:line="240" w:lineRule="auto"/>
        <w:rPr>
          <w:rFonts w:ascii="Arial" w:hAnsi="Arial" w:cs="Arial"/>
          <w:b/>
          <w:bCs/>
          <w:i/>
          <w:szCs w:val="24"/>
          <w:lang w:val="hr-HR"/>
        </w:rPr>
      </w:pPr>
      <w:r w:rsidRPr="00494D63">
        <w:rPr>
          <w:rFonts w:ascii="Arial" w:hAnsi="Arial" w:cs="Arial"/>
          <w:b/>
          <w:bCs/>
          <w:i/>
          <w:szCs w:val="24"/>
          <w:lang w:val="hr-HR"/>
        </w:rPr>
        <w:t>pisarnicu</w:t>
      </w:r>
    </w:p>
    <w:p w:rsidR="003E0218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E0218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3E0218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</w:t>
      </w:r>
      <w:r w:rsidR="00D70C18">
        <w:rPr>
          <w:rFonts w:ascii="Arial" w:hAnsi="Arial" w:cs="Arial"/>
          <w:bCs/>
          <w:sz w:val="22"/>
          <w:lang w:val="hr-HR"/>
        </w:rPr>
        <w:t xml:space="preserve">               </w:t>
      </w:r>
      <w:r w:rsidR="00C05383">
        <w:rPr>
          <w:rFonts w:ascii="Arial" w:hAnsi="Arial" w:cs="Arial"/>
          <w:bCs/>
          <w:sz w:val="22"/>
          <w:lang w:val="hr-HR"/>
        </w:rPr>
        <w:t xml:space="preserve">  Datum</w:t>
      </w:r>
      <w:r w:rsidR="008E76E3">
        <w:rPr>
          <w:rFonts w:ascii="Arial" w:hAnsi="Arial" w:cs="Arial"/>
          <w:bCs/>
          <w:sz w:val="22"/>
          <w:lang w:val="hr-HR"/>
        </w:rPr>
        <w:t xml:space="preserve"> </w:t>
      </w:r>
      <w:r w:rsidR="00D70C18">
        <w:rPr>
          <w:rFonts w:ascii="Arial" w:hAnsi="Arial" w:cs="Arial"/>
          <w:bCs/>
          <w:sz w:val="22"/>
          <w:lang w:val="hr-HR"/>
        </w:rPr>
        <w:t>25.06.2021. godine</w:t>
      </w:r>
      <w:r>
        <w:rPr>
          <w:rFonts w:ascii="Arial" w:hAnsi="Arial" w:cs="Arial"/>
          <w:bCs/>
          <w:sz w:val="22"/>
          <w:lang w:val="hr-HR"/>
        </w:rPr>
        <w:t xml:space="preserve"> </w:t>
      </w:r>
    </w:p>
    <w:p w:rsidR="00556A70" w:rsidRDefault="00556A70" w:rsidP="00556A70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C62E60" w:rsidRDefault="00D23B4D" w:rsidP="003E0218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037456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</w:t>
      </w:r>
      <w:r w:rsidR="005E2CF3" w:rsidRPr="00037456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Pr="00037456">
        <w:rPr>
          <w:rFonts w:ascii="Arial" w:hAnsi="Arial" w:cs="Arial"/>
          <w:bCs/>
          <w:sz w:val="22"/>
          <w:lang w:val="hr-HR"/>
        </w:rPr>
        <w:t xml:space="preserve"> </w:t>
      </w:r>
      <w:r w:rsidR="006E5AD6" w:rsidRPr="00037456">
        <w:rPr>
          <w:rFonts w:ascii="Arial" w:hAnsi="Arial" w:cs="Arial"/>
          <w:bCs/>
          <w:sz w:val="22"/>
          <w:lang w:val="hr-HR"/>
        </w:rPr>
        <w:t xml:space="preserve">                     </w:t>
      </w:r>
      <w:r w:rsidR="00556A70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</w:p>
    <w:p w:rsidR="00413B69" w:rsidRDefault="00D70C18" w:rsidP="00D70C1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Poziv kandidatima za učešće u postupku provjere sposobnosti</w:t>
      </w:r>
    </w:p>
    <w:p w:rsidR="00D70C18" w:rsidRDefault="00D70C18" w:rsidP="00D70C1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za radno mjesto </w:t>
      </w:r>
    </w:p>
    <w:p w:rsidR="00D70C18" w:rsidRDefault="00D70C18" w:rsidP="00D70C1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DIREKTOR/KA DIREKCIJE ZA INESTICIJE</w:t>
      </w:r>
    </w:p>
    <w:p w:rsidR="00D70C18" w:rsidRDefault="00D70C18" w:rsidP="00D70C1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70C18" w:rsidRDefault="00D70C18" w:rsidP="00D70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70C18" w:rsidRDefault="00D70C18" w:rsidP="00D70C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skladu sa dostavljenom konkursnom dokumentacijom, pozivaju se kandidati koji su </w:t>
      </w:r>
      <w:proofErr w:type="spellStart"/>
      <w:r>
        <w:rPr>
          <w:rFonts w:ascii="Arial" w:hAnsi="Arial" w:cs="Arial"/>
          <w:sz w:val="22"/>
        </w:rPr>
        <w:t>podnjeli</w:t>
      </w:r>
      <w:proofErr w:type="spellEnd"/>
      <w:r>
        <w:rPr>
          <w:rFonts w:ascii="Arial" w:hAnsi="Arial" w:cs="Arial"/>
          <w:sz w:val="22"/>
        </w:rPr>
        <w:t xml:space="preserve"> svoje prijave za učešće:</w:t>
      </w:r>
    </w:p>
    <w:p w:rsidR="00D70C18" w:rsidRDefault="00D70C18" w:rsidP="00D70C18">
      <w:pPr>
        <w:rPr>
          <w:rFonts w:ascii="Arial" w:hAnsi="Arial" w:cs="Arial"/>
          <w:sz w:val="22"/>
        </w:rPr>
      </w:pPr>
    </w:p>
    <w:p w:rsidR="00D70C18" w:rsidRDefault="00D70C18" w:rsidP="00D70C18">
      <w:pPr>
        <w:pStyle w:val="Pasussalistom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BUDIMIR CUPARA</w:t>
      </w:r>
    </w:p>
    <w:p w:rsidR="00D70C18" w:rsidRPr="00D70C18" w:rsidRDefault="00D70C18" w:rsidP="00D70C18">
      <w:pPr>
        <w:pStyle w:val="Pasussalistom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DRAGICA DAMJANOVIĆ</w:t>
      </w:r>
    </w:p>
    <w:p w:rsidR="00D70C18" w:rsidRDefault="00D70C18" w:rsidP="00D70C18">
      <w:pPr>
        <w:rPr>
          <w:rFonts w:ascii="Arial" w:hAnsi="Arial" w:cs="Arial"/>
          <w:sz w:val="22"/>
        </w:rPr>
      </w:pPr>
    </w:p>
    <w:p w:rsidR="00D70C18" w:rsidRPr="009A0E37" w:rsidRDefault="00D70C18" w:rsidP="00D70C18">
      <w:pPr>
        <w:rPr>
          <w:rFonts w:ascii="Arial" w:hAnsi="Arial" w:cs="Arial"/>
          <w:sz w:val="22"/>
        </w:rPr>
      </w:pPr>
      <w:r w:rsidRPr="009A0E37">
        <w:rPr>
          <w:rFonts w:ascii="Arial" w:hAnsi="Arial" w:cs="Arial"/>
          <w:sz w:val="22"/>
        </w:rPr>
        <w:t xml:space="preserve">na provjeru sposobnosti za radno mjesto– </w:t>
      </w:r>
      <w:r>
        <w:rPr>
          <w:rFonts w:ascii="Arial" w:hAnsi="Arial" w:cs="Arial"/>
          <w:sz w:val="22"/>
        </w:rPr>
        <w:t>Direktor/ka Direkcije za investicije</w:t>
      </w:r>
      <w:r>
        <w:rPr>
          <w:rFonts w:ascii="Arial" w:hAnsi="Arial" w:cs="Arial"/>
          <w:sz w:val="22"/>
        </w:rPr>
        <w:t xml:space="preserve"> </w:t>
      </w:r>
      <w:r w:rsidRPr="009A0E37">
        <w:rPr>
          <w:rFonts w:ascii="Arial" w:hAnsi="Arial" w:cs="Arial"/>
          <w:sz w:val="22"/>
        </w:rPr>
        <w:t xml:space="preserve">Opštine </w:t>
      </w:r>
      <w:r>
        <w:rPr>
          <w:rFonts w:ascii="Arial" w:hAnsi="Arial" w:cs="Arial"/>
          <w:sz w:val="22"/>
        </w:rPr>
        <w:t>Tivat jedan/na izvršilac/</w:t>
      </w:r>
      <w:proofErr w:type="spellStart"/>
      <w:r>
        <w:rPr>
          <w:rFonts w:ascii="Arial" w:hAnsi="Arial" w:cs="Arial"/>
          <w:sz w:val="22"/>
        </w:rPr>
        <w:t>teljka</w:t>
      </w:r>
      <w:proofErr w:type="spellEnd"/>
      <w:r>
        <w:rPr>
          <w:rFonts w:ascii="Arial" w:hAnsi="Arial" w:cs="Arial"/>
          <w:sz w:val="22"/>
        </w:rPr>
        <w:t xml:space="preserve"> na period od pet godina.</w:t>
      </w:r>
    </w:p>
    <w:p w:rsidR="00D70C18" w:rsidRPr="009A0E37" w:rsidRDefault="00D70C18" w:rsidP="00D70C18">
      <w:pPr>
        <w:rPr>
          <w:rFonts w:ascii="Arial" w:hAnsi="Arial" w:cs="Arial"/>
          <w:b/>
          <w:sz w:val="22"/>
        </w:rPr>
      </w:pPr>
      <w:r w:rsidRPr="009A0E37">
        <w:rPr>
          <w:rFonts w:ascii="Arial" w:hAnsi="Arial" w:cs="Arial"/>
          <w:b/>
          <w:sz w:val="22"/>
        </w:rPr>
        <w:t>Provj</w:t>
      </w:r>
      <w:r>
        <w:rPr>
          <w:rFonts w:ascii="Arial" w:hAnsi="Arial" w:cs="Arial"/>
          <w:b/>
          <w:sz w:val="22"/>
        </w:rPr>
        <w:t xml:space="preserve">era sposobnosti će se održati 05.07.2021. </w:t>
      </w:r>
      <w:r>
        <w:rPr>
          <w:rFonts w:ascii="Arial" w:hAnsi="Arial" w:cs="Arial"/>
          <w:b/>
          <w:sz w:val="22"/>
        </w:rPr>
        <w:t>godine s početkom od 10</w:t>
      </w:r>
      <w:r w:rsidRPr="009A0E37">
        <w:rPr>
          <w:rFonts w:ascii="Arial" w:hAnsi="Arial" w:cs="Arial"/>
          <w:b/>
          <w:sz w:val="22"/>
        </w:rPr>
        <w:t xml:space="preserve">:00h u </w:t>
      </w:r>
      <w:r>
        <w:rPr>
          <w:rFonts w:ascii="Arial" w:hAnsi="Arial" w:cs="Arial"/>
          <w:b/>
          <w:sz w:val="22"/>
        </w:rPr>
        <w:t>Sali za sastanke 15 C</w:t>
      </w:r>
      <w:r w:rsidRPr="009A0E37">
        <w:rPr>
          <w:rFonts w:ascii="Arial" w:hAnsi="Arial" w:cs="Arial"/>
          <w:b/>
          <w:sz w:val="22"/>
        </w:rPr>
        <w:t xml:space="preserve"> nove zgrade opštine Tivat.</w:t>
      </w:r>
    </w:p>
    <w:p w:rsidR="00D70C18" w:rsidRPr="009A0E37" w:rsidRDefault="00D70C18" w:rsidP="00D70C18">
      <w:pPr>
        <w:pStyle w:val="T30X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A0E37">
        <w:rPr>
          <w:rFonts w:ascii="Arial" w:hAnsi="Arial" w:cs="Arial"/>
        </w:rPr>
        <w:t xml:space="preserve">U skladu sa Uredbom o kriterijumima i bližem načinu sprovođenja provjere znanja, sposobnosti, kompetencija i vještina za rad u državnim organima ("Službeni list crne gore", br. 050/18), provjera kompetencija, znanja i sposobnosti kandidata koji ispunjavaju uslove javnog konkursa za popunu radnog mjesta radnog mjesta iz kategorije visoki </w:t>
      </w:r>
      <w:proofErr w:type="spellStart"/>
      <w:r w:rsidRPr="009A0E37">
        <w:rPr>
          <w:rFonts w:ascii="Arial" w:hAnsi="Arial" w:cs="Arial"/>
        </w:rPr>
        <w:t>rukovodni</w:t>
      </w:r>
      <w:proofErr w:type="spellEnd"/>
      <w:r w:rsidRPr="009A0E37">
        <w:rPr>
          <w:rFonts w:ascii="Arial" w:hAnsi="Arial" w:cs="Arial"/>
        </w:rPr>
        <w:t xml:space="preserve"> kadar, počinje testiranjem u pisanoj formi.</w:t>
      </w:r>
    </w:p>
    <w:p w:rsidR="00D70C18" w:rsidRPr="009A0E37" w:rsidRDefault="00D70C18" w:rsidP="00D70C18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 xml:space="preserve">Testiranje u pisanoj formi podrazumijeva izradu pisanog rada, koji sadrži sagledavanje prioriteta i </w:t>
      </w:r>
      <w:proofErr w:type="spellStart"/>
      <w:r w:rsidRPr="009A0E37">
        <w:rPr>
          <w:rFonts w:ascii="Arial" w:hAnsi="Arial" w:cs="Arial"/>
        </w:rPr>
        <w:t>predloga</w:t>
      </w:r>
      <w:proofErr w:type="spellEnd"/>
      <w:r w:rsidRPr="009A0E37">
        <w:rPr>
          <w:rFonts w:ascii="Arial" w:hAnsi="Arial" w:cs="Arial"/>
        </w:rPr>
        <w:t xml:space="preserve"> za </w:t>
      </w:r>
      <w:proofErr w:type="spellStart"/>
      <w:r w:rsidRPr="009A0E37">
        <w:rPr>
          <w:rFonts w:ascii="Arial" w:hAnsi="Arial" w:cs="Arial"/>
        </w:rPr>
        <w:t>unapređenje</w:t>
      </w:r>
      <w:proofErr w:type="spellEnd"/>
      <w:r w:rsidRPr="009A0E37">
        <w:rPr>
          <w:rFonts w:ascii="Arial" w:hAnsi="Arial" w:cs="Arial"/>
        </w:rPr>
        <w:t xml:space="preserve"> procesa rada, odnosno stanja u oblasti rada za koju se kandidat imenuje, odnosno postavlja.</w:t>
      </w:r>
    </w:p>
    <w:p w:rsidR="00D70C18" w:rsidRPr="009A0E37" w:rsidRDefault="00D70C18" w:rsidP="00D70C18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>Izrada rada traje najduže 60 minuta.</w:t>
      </w:r>
    </w:p>
    <w:p w:rsidR="00D70C18" w:rsidRPr="009A0E37" w:rsidRDefault="00D70C18" w:rsidP="00D70C18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>Kandidat koji je ostvario više od 50% bodova na testiranju u pisanoj formi može pristupiti strukturiranom intervjuu.</w:t>
      </w:r>
    </w:p>
    <w:p w:rsidR="00D70C18" w:rsidRPr="009A0E37" w:rsidRDefault="00D70C18" w:rsidP="00D70C18">
      <w:pPr>
        <w:pStyle w:val="T30X"/>
        <w:ind w:firstLine="0"/>
        <w:rPr>
          <w:rFonts w:ascii="Arial" w:hAnsi="Arial" w:cs="Arial"/>
        </w:rPr>
      </w:pPr>
      <w:r w:rsidRPr="009A0E37">
        <w:rPr>
          <w:rFonts w:ascii="Arial" w:hAnsi="Arial" w:cs="Arial"/>
        </w:rPr>
        <w:t xml:space="preserve">Na strukturiranom intervjuu kandidat </w:t>
      </w:r>
      <w:proofErr w:type="spellStart"/>
      <w:r w:rsidRPr="009A0E37">
        <w:rPr>
          <w:rFonts w:ascii="Arial" w:hAnsi="Arial" w:cs="Arial"/>
        </w:rPr>
        <w:t>pred</w:t>
      </w:r>
      <w:proofErr w:type="spellEnd"/>
      <w:r w:rsidRPr="009A0E37">
        <w:rPr>
          <w:rFonts w:ascii="Arial" w:hAnsi="Arial" w:cs="Arial"/>
        </w:rPr>
        <w:t xml:space="preserve"> svim članovima komisije izlaže pisani rad u trajanju do 15 minuta, nakon čega se kandidatu postavljaju pitanja.</w:t>
      </w:r>
    </w:p>
    <w:p w:rsidR="00D70C18" w:rsidRPr="00037456" w:rsidRDefault="00D70C18" w:rsidP="00D70C1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04C4B" w:rsidRDefault="00604C4B" w:rsidP="00D70C18">
      <w:pPr>
        <w:spacing w:before="0" w:line="24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D70C18">
        <w:rPr>
          <w:rFonts w:ascii="Arial" w:hAnsi="Arial" w:cs="Arial"/>
          <w:sz w:val="22"/>
        </w:rPr>
        <w:t>ODJELJENJE ZA UPRAVLJANJE LJUDSKIM RESURSIMA</w:t>
      </w:r>
    </w:p>
    <w:p w:rsidR="00604C4B" w:rsidRDefault="00604C4B" w:rsidP="00604C4B">
      <w:pPr>
        <w:spacing w:before="0" w:line="240" w:lineRule="auto"/>
        <w:rPr>
          <w:rFonts w:ascii="Arial" w:hAnsi="Arial" w:cs="Arial"/>
          <w:sz w:val="22"/>
        </w:rPr>
      </w:pPr>
    </w:p>
    <w:p w:rsidR="00604C4B" w:rsidRDefault="00604C4B" w:rsidP="00604C4B">
      <w:pPr>
        <w:spacing w:before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604C4B" w:rsidRDefault="00604C4B" w:rsidP="00D23B4D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</w:p>
    <w:p w:rsidR="00494D63" w:rsidRPr="00D70C18" w:rsidRDefault="00494D63" w:rsidP="00D70C18">
      <w:pPr>
        <w:spacing w:before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   </w:t>
      </w:r>
      <w:r w:rsidR="00D70C18">
        <w:rPr>
          <w:rFonts w:ascii="Arial" w:hAnsi="Arial" w:cs="Arial"/>
          <w:b/>
          <w:sz w:val="22"/>
        </w:rPr>
        <w:t xml:space="preserve">                          </w:t>
      </w:r>
      <w:r>
        <w:rPr>
          <w:rFonts w:ascii="Arial" w:hAnsi="Arial" w:cs="Arial"/>
          <w:b/>
          <w:sz w:val="22"/>
        </w:rPr>
        <w:t xml:space="preserve">        </w:t>
      </w:r>
      <w:r w:rsidR="00D70C18">
        <w:rPr>
          <w:rFonts w:ascii="Arial" w:hAnsi="Arial" w:cs="Arial"/>
          <w:b/>
          <w:sz w:val="22"/>
        </w:rPr>
        <w:t xml:space="preserve">                            </w:t>
      </w:r>
    </w:p>
    <w:sectPr w:rsidR="00494D63" w:rsidRPr="00D70C18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89" w:rsidRDefault="00E62B89" w:rsidP="00A6505B">
      <w:pPr>
        <w:spacing w:before="0" w:after="0" w:line="240" w:lineRule="auto"/>
      </w:pPr>
      <w:r>
        <w:separator/>
      </w:r>
    </w:p>
  </w:endnote>
  <w:endnote w:type="continuationSeparator" w:id="0">
    <w:p w:rsidR="00E62B89" w:rsidRDefault="00E62B8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89" w:rsidRDefault="00E62B89" w:rsidP="00A6505B">
      <w:pPr>
        <w:spacing w:before="0" w:after="0" w:line="240" w:lineRule="auto"/>
      </w:pPr>
      <w:r>
        <w:separator/>
      </w:r>
    </w:p>
  </w:footnote>
  <w:footnote w:type="continuationSeparator" w:id="0">
    <w:p w:rsidR="00E62B89" w:rsidRDefault="00E62B8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Zaglavljestranic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C05383" w:rsidRDefault="00735760" w:rsidP="00451F6C">
    <w:pPr>
      <w:pStyle w:val="Naslov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 xml:space="preserve">(0)32 </w:t>
                          </w:r>
                          <w:r w:rsidR="00087EE4">
                            <w:rPr>
                              <w:sz w:val="20"/>
                            </w:rPr>
                            <w:t>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E62B8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iperveza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color w:val="0070C0"/>
                              <w:sz w:val="20"/>
                            </w:rPr>
                            <w:t>mail</w:t>
                          </w:r>
                          <w:proofErr w:type="spellEnd"/>
                          <w:r>
                            <w:rPr>
                              <w:color w:val="0070C0"/>
                              <w:sz w:val="20"/>
                            </w:rPr>
                            <w:t xml:space="preserve">: </w:t>
                          </w:r>
                          <w:hyperlink r:id="rId3" w:history="1">
                            <w:r w:rsidR="00604C4B" w:rsidRPr="00223C60">
                              <w:rPr>
                                <w:rStyle w:val="Hiperveza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 xml:space="preserve">(0)32 </w:t>
                    </w:r>
                    <w:r w:rsidR="00087EE4">
                      <w:rPr>
                        <w:sz w:val="20"/>
                      </w:rPr>
                      <w:t>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E62B8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</w:t>
                    </w:r>
                    <w:proofErr w:type="spellStart"/>
                    <w:r>
                      <w:rPr>
                        <w:color w:val="0070C0"/>
                        <w:sz w:val="20"/>
                      </w:rPr>
                      <w:t>mail</w:t>
                    </w:r>
                    <w:proofErr w:type="spellEnd"/>
                    <w:r>
                      <w:rPr>
                        <w:color w:val="0070C0"/>
                        <w:sz w:val="20"/>
                      </w:rPr>
                      <w:t xml:space="preserve">: </w:t>
                    </w:r>
                    <w:hyperlink r:id="rId5" w:history="1">
                      <w:r w:rsidR="00604C4B" w:rsidRPr="00223C60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0544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Naslov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4B75"/>
    <w:multiLevelType w:val="hybridMultilevel"/>
    <w:tmpl w:val="38A0C5A2"/>
    <w:lvl w:ilvl="0" w:tplc="2C1A000F">
      <w:start w:val="1"/>
      <w:numFmt w:val="decimal"/>
      <w:lvlText w:val="%1."/>
      <w:lvlJc w:val="left"/>
      <w:pPr>
        <w:ind w:left="780" w:hanging="360"/>
      </w:pPr>
    </w:lvl>
    <w:lvl w:ilvl="1" w:tplc="2C1A0019" w:tentative="1">
      <w:start w:val="1"/>
      <w:numFmt w:val="lowerLetter"/>
      <w:lvlText w:val="%2."/>
      <w:lvlJc w:val="left"/>
      <w:pPr>
        <w:ind w:left="1500" w:hanging="360"/>
      </w:pPr>
    </w:lvl>
    <w:lvl w:ilvl="2" w:tplc="2C1A001B" w:tentative="1">
      <w:start w:val="1"/>
      <w:numFmt w:val="lowerRoman"/>
      <w:lvlText w:val="%3."/>
      <w:lvlJc w:val="right"/>
      <w:pPr>
        <w:ind w:left="2220" w:hanging="180"/>
      </w:pPr>
    </w:lvl>
    <w:lvl w:ilvl="3" w:tplc="2C1A000F" w:tentative="1">
      <w:start w:val="1"/>
      <w:numFmt w:val="decimal"/>
      <w:lvlText w:val="%4."/>
      <w:lvlJc w:val="left"/>
      <w:pPr>
        <w:ind w:left="2940" w:hanging="360"/>
      </w:pPr>
    </w:lvl>
    <w:lvl w:ilvl="4" w:tplc="2C1A0019" w:tentative="1">
      <w:start w:val="1"/>
      <w:numFmt w:val="lowerLetter"/>
      <w:lvlText w:val="%5."/>
      <w:lvlJc w:val="left"/>
      <w:pPr>
        <w:ind w:left="3660" w:hanging="360"/>
      </w:pPr>
    </w:lvl>
    <w:lvl w:ilvl="5" w:tplc="2C1A001B" w:tentative="1">
      <w:start w:val="1"/>
      <w:numFmt w:val="lowerRoman"/>
      <w:lvlText w:val="%6."/>
      <w:lvlJc w:val="right"/>
      <w:pPr>
        <w:ind w:left="4380" w:hanging="180"/>
      </w:pPr>
    </w:lvl>
    <w:lvl w:ilvl="6" w:tplc="2C1A000F" w:tentative="1">
      <w:start w:val="1"/>
      <w:numFmt w:val="decimal"/>
      <w:lvlText w:val="%7."/>
      <w:lvlJc w:val="left"/>
      <w:pPr>
        <w:ind w:left="5100" w:hanging="360"/>
      </w:pPr>
    </w:lvl>
    <w:lvl w:ilvl="7" w:tplc="2C1A0019" w:tentative="1">
      <w:start w:val="1"/>
      <w:numFmt w:val="lowerLetter"/>
      <w:lvlText w:val="%8."/>
      <w:lvlJc w:val="left"/>
      <w:pPr>
        <w:ind w:left="5820" w:hanging="360"/>
      </w:pPr>
    </w:lvl>
    <w:lvl w:ilvl="8" w:tplc="2C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C3440"/>
    <w:multiLevelType w:val="hybridMultilevel"/>
    <w:tmpl w:val="54AE2E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87EE4"/>
    <w:rsid w:val="000C7EC2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35938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02DE9"/>
    <w:rsid w:val="004112D5"/>
    <w:rsid w:val="00413B69"/>
    <w:rsid w:val="004378E1"/>
    <w:rsid w:val="00443739"/>
    <w:rsid w:val="00443E10"/>
    <w:rsid w:val="004501E6"/>
    <w:rsid w:val="00451F6C"/>
    <w:rsid w:val="00451FF9"/>
    <w:rsid w:val="004679C3"/>
    <w:rsid w:val="00494D63"/>
    <w:rsid w:val="004B126E"/>
    <w:rsid w:val="004C076D"/>
    <w:rsid w:val="004E3DA7"/>
    <w:rsid w:val="004F24B0"/>
    <w:rsid w:val="00514734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04C4B"/>
    <w:rsid w:val="00612213"/>
    <w:rsid w:val="0061580E"/>
    <w:rsid w:val="00623773"/>
    <w:rsid w:val="00630A76"/>
    <w:rsid w:val="006721D5"/>
    <w:rsid w:val="006739CA"/>
    <w:rsid w:val="006A24FA"/>
    <w:rsid w:val="006A2C40"/>
    <w:rsid w:val="006B0CEE"/>
    <w:rsid w:val="006B19A5"/>
    <w:rsid w:val="006D711E"/>
    <w:rsid w:val="006E262C"/>
    <w:rsid w:val="006E5AD6"/>
    <w:rsid w:val="00722040"/>
    <w:rsid w:val="0073561A"/>
    <w:rsid w:val="00735760"/>
    <w:rsid w:val="0077100B"/>
    <w:rsid w:val="00786F2E"/>
    <w:rsid w:val="007904A7"/>
    <w:rsid w:val="00794586"/>
    <w:rsid w:val="00796398"/>
    <w:rsid w:val="007978B6"/>
    <w:rsid w:val="007A6906"/>
    <w:rsid w:val="007B2B13"/>
    <w:rsid w:val="007C3AEE"/>
    <w:rsid w:val="00810444"/>
    <w:rsid w:val="00827D42"/>
    <w:rsid w:val="0088156B"/>
    <w:rsid w:val="00885190"/>
    <w:rsid w:val="008B4B94"/>
    <w:rsid w:val="008C7F82"/>
    <w:rsid w:val="008E76E3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383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70C18"/>
    <w:rsid w:val="00DC5DF1"/>
    <w:rsid w:val="00DE2D21"/>
    <w:rsid w:val="00DF60F7"/>
    <w:rsid w:val="00DF63AB"/>
    <w:rsid w:val="00E22AF5"/>
    <w:rsid w:val="00E40BDA"/>
    <w:rsid w:val="00E62B89"/>
    <w:rsid w:val="00E73A9B"/>
    <w:rsid w:val="00E74F68"/>
    <w:rsid w:val="00E75466"/>
    <w:rsid w:val="00F127D8"/>
    <w:rsid w:val="00F14B0C"/>
    <w:rsid w:val="00F16D1B"/>
    <w:rsid w:val="00F21A4A"/>
    <w:rsid w:val="00F323F6"/>
    <w:rsid w:val="00F63FBA"/>
    <w:rsid w:val="00FB378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11D8F"/>
  <w15:docId w15:val="{9DA04F86-99BB-409E-BCFD-A3757B1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Naslov2Char">
    <w:name w:val="Naslov 2 Char"/>
    <w:basedOn w:val="Podrazumevanifontpasusa"/>
    <w:link w:val="Naslov2"/>
    <w:uiPriority w:val="9"/>
    <w:rsid w:val="00451F6C"/>
    <w:rPr>
      <w:rFonts w:ascii="Arial" w:hAnsi="Arial" w:cs="Arial"/>
    </w:rPr>
  </w:style>
  <w:style w:type="character" w:customStyle="1" w:styleId="Naslov3Char">
    <w:name w:val="Naslov 3 Char"/>
    <w:basedOn w:val="Podrazumevanifontpasusa"/>
    <w:link w:val="Naslov3"/>
    <w:uiPriority w:val="9"/>
    <w:rsid w:val="00451F6C"/>
    <w:rPr>
      <w:rFonts w:ascii="Arial" w:hAnsi="Arial" w:cs="Arial"/>
      <w:b/>
    </w:rPr>
  </w:style>
  <w:style w:type="character" w:customStyle="1" w:styleId="Naslov4Char">
    <w:name w:val="Naslov 4 Char"/>
    <w:basedOn w:val="Podrazumevanifontpasusa"/>
    <w:link w:val="Naslov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Naslov5Char">
    <w:name w:val="Naslov 5 Char"/>
    <w:basedOn w:val="Podrazumevanifontpasusa"/>
    <w:link w:val="Naslov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Podrazumevanifontpasusa"/>
    <w:link w:val="NormalTab"/>
    <w:rsid w:val="00252A36"/>
    <w:rPr>
      <w:sz w:val="24"/>
    </w:rPr>
  </w:style>
  <w:style w:type="paragraph" w:styleId="Zaglavljestranice">
    <w:name w:val="header"/>
    <w:basedOn w:val="Normal"/>
    <w:link w:val="Zaglavljestranic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6505B"/>
    <w:rPr>
      <w:sz w:val="24"/>
    </w:rPr>
  </w:style>
  <w:style w:type="paragraph" w:styleId="Podnojestranice">
    <w:name w:val="footer"/>
    <w:basedOn w:val="Normal"/>
    <w:link w:val="Podnojestranice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6505B"/>
    <w:rPr>
      <w:sz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iperveza">
    <w:name w:val="Hyperlink"/>
    <w:basedOn w:val="Podrazumevanifontpasusa"/>
    <w:uiPriority w:val="99"/>
    <w:unhideWhenUsed/>
    <w:rsid w:val="00F127D8"/>
    <w:rPr>
      <w:color w:val="0000FF" w:themeColor="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NaslovChar">
    <w:name w:val="Naslov Char"/>
    <w:basedOn w:val="Podrazumevanifontpasusa"/>
    <w:link w:val="Naslov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1F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451F6C"/>
    <w:rPr>
      <w:sz w:val="20"/>
      <w:szCs w:val="20"/>
      <w:lang w:val="en-U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451F6C"/>
    <w:rPr>
      <w:b/>
      <w:bCs/>
      <w:lang w:val="sr-Latn-ME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451F6C"/>
    <w:rPr>
      <w:b/>
      <w:bCs/>
      <w:sz w:val="20"/>
      <w:szCs w:val="20"/>
      <w:lang w:val="en-US"/>
    </w:rPr>
  </w:style>
  <w:style w:type="paragraph" w:styleId="Pasussalistom">
    <w:name w:val="List Paragraph"/>
    <w:basedOn w:val="Normal"/>
    <w:uiPriority w:val="34"/>
    <w:qFormat/>
    <w:rsid w:val="00037456"/>
    <w:pPr>
      <w:ind w:left="720"/>
      <w:contextualSpacing/>
    </w:pPr>
  </w:style>
  <w:style w:type="character" w:styleId="Pomenite">
    <w:name w:val="Mention"/>
    <w:basedOn w:val="Podrazumevanifontpasusa"/>
    <w:uiPriority w:val="99"/>
    <w:semiHidden/>
    <w:unhideWhenUsed/>
    <w:rsid w:val="00604C4B"/>
    <w:rPr>
      <w:color w:val="2B579A"/>
      <w:shd w:val="clear" w:color="auto" w:fill="E6E6E6"/>
    </w:rPr>
  </w:style>
  <w:style w:type="paragraph" w:customStyle="1" w:styleId="T30X">
    <w:name w:val="T30X"/>
    <w:basedOn w:val="Normal"/>
    <w:uiPriority w:val="99"/>
    <w:rsid w:val="00D70C1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Lutovac</cp:lastModifiedBy>
  <cp:revision>2</cp:revision>
  <cp:lastPrinted>2020-01-20T07:51:00Z</cp:lastPrinted>
  <dcterms:created xsi:type="dcterms:W3CDTF">2021-07-28T09:37:00Z</dcterms:created>
  <dcterms:modified xsi:type="dcterms:W3CDTF">2021-07-28T09:37:00Z</dcterms:modified>
</cp:coreProperties>
</file>