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7E4" w14:textId="77777777" w:rsidR="000A5807" w:rsidRDefault="000A5807" w:rsidP="000A5807">
      <w:pPr>
        <w:rPr>
          <w:lang w:val="hr-HR"/>
        </w:rPr>
      </w:pPr>
    </w:p>
    <w:p w14:paraId="78701A32" w14:textId="1D80CCD0" w:rsidR="000A5807" w:rsidRDefault="000A5807" w:rsidP="000A5807">
      <w:pPr>
        <w:jc w:val="both"/>
        <w:rPr>
          <w:rFonts w:cs="Arial"/>
          <w:color w:val="000000"/>
          <w:kern w:val="2"/>
          <w:lang w:val="sl-SI" w:eastAsia="ar-SA"/>
        </w:rPr>
      </w:pPr>
      <w:r>
        <w:rPr>
          <w:lang w:val="hr-HR"/>
        </w:rPr>
        <w:t xml:space="preserve">Na osnovu </w:t>
      </w:r>
      <w:r w:rsidR="007C432C">
        <w:rPr>
          <w:lang w:val="hr-HR"/>
        </w:rPr>
        <w:t>člana 3</w:t>
      </w:r>
      <w:r w:rsidR="007C432C">
        <w:rPr>
          <w:lang w:val="hr-HR"/>
        </w:rPr>
        <w:t>5</w:t>
      </w:r>
      <w:r w:rsidR="007C432C">
        <w:rPr>
          <w:lang w:val="hr-HR"/>
        </w:rPr>
        <w:t xml:space="preserve"> Statuta opštine Tivat  („Sl.list CG“-</w:t>
      </w:r>
      <w:r w:rsidR="007C432C">
        <w:rPr>
          <w:lang w:val="hr-HR"/>
        </w:rPr>
        <w:t xml:space="preserve"> </w:t>
      </w:r>
      <w:r w:rsidR="007C432C">
        <w:rPr>
          <w:lang w:val="hr-HR"/>
        </w:rPr>
        <w:t>opštinski propisi br.</w:t>
      </w:r>
      <w:r w:rsidR="007C432C">
        <w:rPr>
          <w:lang w:val="hr-HR"/>
        </w:rPr>
        <w:t xml:space="preserve"> 24/18 i 09/20)</w:t>
      </w:r>
      <w:r w:rsidR="007C432C">
        <w:rPr>
          <w:lang w:val="hr-HR"/>
        </w:rPr>
        <w:t xml:space="preserve"> </w:t>
      </w:r>
      <w:r w:rsidR="007C432C">
        <w:rPr>
          <w:lang w:val="hr-HR"/>
        </w:rPr>
        <w:t xml:space="preserve">i </w:t>
      </w:r>
      <w:r>
        <w:rPr>
          <w:lang w:val="hr-HR"/>
        </w:rPr>
        <w:t>člana 7  Statuta DOO „Brand New Tivat“</w:t>
      </w:r>
      <w:r w:rsidR="007C432C">
        <w:rPr>
          <w:lang w:val="hr-HR"/>
        </w:rPr>
        <w:t xml:space="preserve"> </w:t>
      </w:r>
      <w:r w:rsidR="007C432C">
        <w:rPr>
          <w:lang w:val="hr-HR"/>
        </w:rPr>
        <w:t>(„Sl.list CG“-opštinski propisi br</w:t>
      </w:r>
      <w:r w:rsidR="007C432C">
        <w:rPr>
          <w:lang w:val="hr-HR"/>
        </w:rPr>
        <w:t xml:space="preserve">. 02/14) </w:t>
      </w:r>
      <w:r>
        <w:rPr>
          <w:lang w:val="hr-HR"/>
        </w:rPr>
        <w:t xml:space="preserve"> Skupština opštine Tivat na sjednici održanoj dana ________2021. godine, donijela je</w:t>
      </w:r>
    </w:p>
    <w:p w14:paraId="7FA9DE3B" w14:textId="77777777" w:rsidR="000A5807" w:rsidRDefault="000A5807" w:rsidP="000A5807">
      <w:pPr>
        <w:rPr>
          <w:lang w:val="hr-HR"/>
        </w:rPr>
      </w:pPr>
    </w:p>
    <w:p w14:paraId="32BF7731" w14:textId="77777777" w:rsidR="000A5807" w:rsidRDefault="000A5807" w:rsidP="000A5807">
      <w:pPr>
        <w:rPr>
          <w:lang w:val="hr-HR"/>
        </w:rPr>
      </w:pPr>
    </w:p>
    <w:p w14:paraId="764C7315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O D L U K U</w:t>
      </w:r>
    </w:p>
    <w:p w14:paraId="6DE7D620" w14:textId="77777777" w:rsidR="000A5807" w:rsidRDefault="000A5807" w:rsidP="000A5807">
      <w:pPr>
        <w:jc w:val="center"/>
        <w:rPr>
          <w:lang w:val="hr-HR"/>
        </w:rPr>
      </w:pPr>
    </w:p>
    <w:p w14:paraId="720E803C" w14:textId="7C6BCF40" w:rsidR="000A5807" w:rsidRDefault="00C16DB1" w:rsidP="000A5807">
      <w:pPr>
        <w:jc w:val="center"/>
        <w:rPr>
          <w:sz w:val="32"/>
          <w:lang w:val="hr-HR"/>
        </w:rPr>
      </w:pPr>
      <w:r>
        <w:rPr>
          <w:lang w:val="hr-HR"/>
        </w:rPr>
        <w:t>o</w:t>
      </w:r>
      <w:r w:rsidR="000A5807">
        <w:rPr>
          <w:lang w:val="hr-HR"/>
        </w:rPr>
        <w:t xml:space="preserve">  imenovanju jednog člana Odbora direktora Društva sa ograničenom odgovornošću  „Brand New Tivat“</w:t>
      </w:r>
    </w:p>
    <w:p w14:paraId="315A6C51" w14:textId="77777777" w:rsidR="000A5807" w:rsidRDefault="000A5807" w:rsidP="000A5807">
      <w:pPr>
        <w:jc w:val="center"/>
        <w:rPr>
          <w:sz w:val="32"/>
          <w:lang w:val="hr-HR"/>
        </w:rPr>
      </w:pPr>
    </w:p>
    <w:p w14:paraId="74FA3644" w14:textId="77777777" w:rsidR="000A5807" w:rsidRDefault="000A5807" w:rsidP="000A5807">
      <w:pPr>
        <w:rPr>
          <w:lang w:val="hr-HR"/>
        </w:rPr>
      </w:pPr>
    </w:p>
    <w:p w14:paraId="3E00BC8C" w14:textId="77777777" w:rsidR="000A5807" w:rsidRPr="007E7C01" w:rsidRDefault="000A5807" w:rsidP="000A5807">
      <w:pPr>
        <w:jc w:val="center"/>
        <w:rPr>
          <w:iCs/>
          <w:lang w:val="hr-HR"/>
        </w:rPr>
      </w:pPr>
      <w:r w:rsidRPr="007E7C01">
        <w:rPr>
          <w:iCs/>
          <w:lang w:val="hr-HR"/>
        </w:rPr>
        <w:t>Član 1</w:t>
      </w:r>
    </w:p>
    <w:p w14:paraId="3D4E2BCA" w14:textId="77777777" w:rsidR="000A5807" w:rsidRDefault="000A5807" w:rsidP="000A5807">
      <w:pPr>
        <w:rPr>
          <w:lang w:val="hr-HR"/>
        </w:rPr>
      </w:pPr>
    </w:p>
    <w:p w14:paraId="7AF2B18E" w14:textId="195BA120" w:rsidR="000A5807" w:rsidRDefault="000A5807" w:rsidP="00462CFB">
      <w:pPr>
        <w:jc w:val="both"/>
        <w:rPr>
          <w:lang w:val="hr-HR"/>
        </w:rPr>
      </w:pPr>
      <w:r>
        <w:rPr>
          <w:lang w:val="hr-HR"/>
        </w:rPr>
        <w:t>Imenuje se _____________ za člana Odbora direktora Društva sa ograničenom odgovorošću „Brand New Tivat“.</w:t>
      </w:r>
    </w:p>
    <w:p w14:paraId="4B92983C" w14:textId="77777777" w:rsidR="000A5807" w:rsidRDefault="000A5807" w:rsidP="00462CFB">
      <w:pPr>
        <w:jc w:val="both"/>
        <w:rPr>
          <w:lang w:val="hr-HR"/>
        </w:rPr>
      </w:pPr>
    </w:p>
    <w:p w14:paraId="51E7152E" w14:textId="77777777" w:rsidR="000A5807" w:rsidRDefault="000A5807" w:rsidP="000A5807">
      <w:pPr>
        <w:rPr>
          <w:lang w:val="hr-HR"/>
        </w:rPr>
      </w:pPr>
    </w:p>
    <w:p w14:paraId="29246851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Član 2</w:t>
      </w:r>
    </w:p>
    <w:p w14:paraId="6F5010C9" w14:textId="7E0903FB" w:rsidR="000A5807" w:rsidRDefault="00261F00" w:rsidP="000A5807">
      <w:pPr>
        <w:rPr>
          <w:lang w:val="hr-HR"/>
        </w:rPr>
      </w:pPr>
      <w:r>
        <w:rPr>
          <w:lang w:val="hr-HR"/>
        </w:rPr>
        <w:t>Č</w:t>
      </w:r>
      <w:r w:rsidR="000A5807">
        <w:rPr>
          <w:lang w:val="hr-HR"/>
        </w:rPr>
        <w:t xml:space="preserve">lan Odbora </w:t>
      </w:r>
      <w:r>
        <w:rPr>
          <w:lang w:val="hr-HR"/>
        </w:rPr>
        <w:t xml:space="preserve">direktora imenuje se na period od </w:t>
      </w:r>
      <w:r w:rsidR="000A5807">
        <w:rPr>
          <w:lang w:val="hr-HR"/>
        </w:rPr>
        <w:t>četiri godine.</w:t>
      </w:r>
    </w:p>
    <w:p w14:paraId="6DA0E93A" w14:textId="77777777" w:rsidR="000A5807" w:rsidRDefault="000A5807" w:rsidP="000A5807">
      <w:pPr>
        <w:rPr>
          <w:lang w:val="hr-HR"/>
        </w:rPr>
      </w:pPr>
    </w:p>
    <w:p w14:paraId="512039CD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Član 3</w:t>
      </w:r>
    </w:p>
    <w:p w14:paraId="5C563E52" w14:textId="77777777" w:rsidR="000A5807" w:rsidRDefault="000A5807" w:rsidP="000A5807">
      <w:pPr>
        <w:rPr>
          <w:lang w:val="hr-HR"/>
        </w:rPr>
      </w:pPr>
    </w:p>
    <w:p w14:paraId="73A1A940" w14:textId="01ADE170" w:rsidR="000A5807" w:rsidRDefault="000A5807" w:rsidP="00374520">
      <w:pPr>
        <w:jc w:val="both"/>
        <w:rPr>
          <w:lang w:val="hr-HR"/>
        </w:rPr>
      </w:pPr>
      <w:r>
        <w:rPr>
          <w:lang w:val="hr-HR"/>
        </w:rPr>
        <w:t>Ova Odluka stupa na snagu os</w:t>
      </w:r>
      <w:r w:rsidR="007E7C01">
        <w:rPr>
          <w:lang w:val="hr-HR"/>
        </w:rPr>
        <w:t>mog</w:t>
      </w:r>
      <w:r>
        <w:rPr>
          <w:lang w:val="hr-HR"/>
        </w:rPr>
        <w:t xml:space="preserve"> dana od dana objavljivanja u «Sl.listu CG – opštinski propisi».</w:t>
      </w:r>
    </w:p>
    <w:p w14:paraId="1BE6F7CF" w14:textId="77777777" w:rsidR="000A5807" w:rsidRDefault="000A5807" w:rsidP="000A5807">
      <w:pPr>
        <w:rPr>
          <w:lang w:val="hr-HR"/>
        </w:rPr>
      </w:pPr>
    </w:p>
    <w:p w14:paraId="06BD87E9" w14:textId="77777777" w:rsidR="000A5807" w:rsidRDefault="000A5807" w:rsidP="000A5807">
      <w:pPr>
        <w:rPr>
          <w:lang w:val="hr-HR"/>
        </w:rPr>
      </w:pPr>
    </w:p>
    <w:p w14:paraId="7C51C72E" w14:textId="6C5CB651" w:rsidR="000A5807" w:rsidRDefault="000A5807" w:rsidP="000A5807">
      <w:pPr>
        <w:rPr>
          <w:lang w:val="hr-HR"/>
        </w:rPr>
      </w:pPr>
      <w:r>
        <w:rPr>
          <w:lang w:val="hr-HR"/>
        </w:rPr>
        <w:t xml:space="preserve">Broj: </w:t>
      </w:r>
    </w:p>
    <w:p w14:paraId="68533CB9" w14:textId="77777777" w:rsidR="000A5807" w:rsidRDefault="000A5807" w:rsidP="000A5807">
      <w:pPr>
        <w:rPr>
          <w:lang w:val="hr-HR"/>
        </w:rPr>
      </w:pPr>
      <w:r>
        <w:rPr>
          <w:lang w:val="hr-HR"/>
        </w:rPr>
        <w:t>Tivat, ________________</w:t>
      </w:r>
    </w:p>
    <w:p w14:paraId="5C4D7FB7" w14:textId="77777777" w:rsidR="000A5807" w:rsidRDefault="000A5807" w:rsidP="000A5807">
      <w:pPr>
        <w:jc w:val="center"/>
        <w:rPr>
          <w:lang w:val="hr-HR"/>
        </w:rPr>
      </w:pPr>
    </w:p>
    <w:p w14:paraId="7F70B181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SKUPŠTINA OPŠTINE TIVAT</w:t>
      </w:r>
    </w:p>
    <w:p w14:paraId="242968A6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Predsjednik Skupštine</w:t>
      </w:r>
    </w:p>
    <w:p w14:paraId="63A0619F" w14:textId="3D3FEAC4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 xml:space="preserve"> dr Andrija Petković</w:t>
      </w:r>
    </w:p>
    <w:p w14:paraId="1ACE0F3E" w14:textId="77777777" w:rsidR="000A5807" w:rsidRDefault="000A5807" w:rsidP="000A5807">
      <w:pPr>
        <w:jc w:val="center"/>
        <w:rPr>
          <w:lang w:val="hr-HR"/>
        </w:rPr>
      </w:pPr>
    </w:p>
    <w:p w14:paraId="6E2B8860" w14:textId="0A5706E0" w:rsidR="000A5807" w:rsidRPr="00EE7EDB" w:rsidRDefault="000A5807" w:rsidP="000A5807">
      <w:pPr>
        <w:jc w:val="both"/>
        <w:rPr>
          <w:sz w:val="32"/>
          <w:lang w:val="hr-HR"/>
        </w:rPr>
      </w:pPr>
      <w:r>
        <w:rPr>
          <w:lang w:val="hr-HR"/>
        </w:rPr>
        <w:t xml:space="preserve">Pravni osnov za donošenje ove Odluke sadržan je u </w:t>
      </w:r>
      <w:r w:rsidR="007E7C01">
        <w:rPr>
          <w:lang w:val="hr-HR"/>
        </w:rPr>
        <w:t xml:space="preserve">35 Statuta opštine Tivat  </w:t>
      </w:r>
      <w:r w:rsidR="007E7C01">
        <w:rPr>
          <w:lang w:val="hr-HR"/>
        </w:rPr>
        <w:t>koji propisuje da Skupština donosi propise i druge opšte akte. Č</w:t>
      </w:r>
      <w:r>
        <w:rPr>
          <w:lang w:val="hr-HR"/>
        </w:rPr>
        <w:t>lan</w:t>
      </w:r>
      <w:r w:rsidR="007E7C01">
        <w:rPr>
          <w:lang w:val="hr-HR"/>
        </w:rPr>
        <w:t>om</w:t>
      </w:r>
      <w:r>
        <w:rPr>
          <w:lang w:val="hr-HR"/>
        </w:rPr>
        <w:t xml:space="preserve"> 7 Statuta DOO „Brand New Tivat“</w:t>
      </w:r>
      <w:r w:rsidR="006E0A44">
        <w:rPr>
          <w:lang w:val="hr-HR"/>
        </w:rPr>
        <w:t xml:space="preserve"> </w:t>
      </w:r>
      <w:r>
        <w:rPr>
          <w:lang w:val="hr-HR"/>
        </w:rPr>
        <w:t xml:space="preserve"> propisano </w:t>
      </w:r>
      <w:r w:rsidR="006E0A44">
        <w:rPr>
          <w:lang w:val="hr-HR"/>
        </w:rPr>
        <w:t xml:space="preserve">je </w:t>
      </w:r>
      <w:r>
        <w:rPr>
          <w:lang w:val="hr-HR"/>
        </w:rPr>
        <w:t xml:space="preserve">da </w:t>
      </w:r>
      <w:r>
        <w:rPr>
          <w:rFonts w:cs="Arial"/>
          <w:lang w:val="sr-Latn-CS"/>
        </w:rPr>
        <w:t xml:space="preserve">Društvom upravljaju osnivači  preko Odbora direktora, i da </w:t>
      </w:r>
      <w:r w:rsidRPr="00EE7EDB">
        <w:rPr>
          <w:rFonts w:cs="Arial"/>
          <w:lang w:val="sr-Latn-CS"/>
        </w:rPr>
        <w:t>o</w:t>
      </w:r>
      <w:r w:rsidRPr="00EE7EDB">
        <w:rPr>
          <w:rFonts w:cs="Arial"/>
          <w:lang w:val="sl-SI"/>
        </w:rPr>
        <w:t>snivač Društva sa većinskom ulogom ima  dva (2) predstavnika u Odboru direktora, od kojih svaki ima po jedan glas</w:t>
      </w:r>
      <w:r w:rsidR="00EE7EDB">
        <w:rPr>
          <w:rFonts w:cs="Arial"/>
          <w:lang w:val="sl-SI"/>
        </w:rPr>
        <w:t xml:space="preserve">, dok </w:t>
      </w:r>
      <w:r w:rsidRPr="00EE7EDB">
        <w:rPr>
          <w:rFonts w:cs="Arial"/>
          <w:lang w:val="sl-SI"/>
        </w:rPr>
        <w:t xml:space="preserve">Osnivač Društva sa manjinskim ulogom ima  jednog predstavnika u Oboru direktora. </w:t>
      </w:r>
      <w:r w:rsidRPr="00EE7EDB">
        <w:rPr>
          <w:rFonts w:cs="Arial"/>
          <w:lang w:val="pl-PL"/>
        </w:rPr>
        <w:t xml:space="preserve">Kako je </w:t>
      </w:r>
      <w:r w:rsidR="00EE7EDB">
        <w:rPr>
          <w:rFonts w:cs="Arial"/>
          <w:lang w:val="pl-PL"/>
        </w:rPr>
        <w:t xml:space="preserve">dosadašnjem članu Odbora direktora </w:t>
      </w:r>
      <w:r w:rsidR="00EE7EDB">
        <w:rPr>
          <w:lang w:val="hr-HR"/>
        </w:rPr>
        <w:t xml:space="preserve">Društva sa ograničenom odgovornošću  „Brand New Tivat“ istekao mandat, </w:t>
      </w:r>
      <w:r w:rsidR="00B20A90">
        <w:rPr>
          <w:lang w:val="hr-HR"/>
        </w:rPr>
        <w:t>O</w:t>
      </w:r>
      <w:r w:rsidRPr="00EE7EDB">
        <w:rPr>
          <w:rFonts w:cs="Arial"/>
          <w:lang w:val="pl-PL"/>
        </w:rPr>
        <w:t xml:space="preserve">snivač </w:t>
      </w:r>
      <w:r w:rsidR="00B20A90">
        <w:rPr>
          <w:rFonts w:cs="Arial"/>
          <w:lang w:val="pl-PL"/>
        </w:rPr>
        <w:t xml:space="preserve">je </w:t>
      </w:r>
      <w:r w:rsidRPr="00EE7EDB">
        <w:rPr>
          <w:rFonts w:cs="Arial"/>
          <w:lang w:val="pl-PL"/>
        </w:rPr>
        <w:t xml:space="preserve">dostavio nadležnoj službi predlog za imenovanje </w:t>
      </w:r>
      <w:r w:rsidR="00B20A90">
        <w:rPr>
          <w:rFonts w:cs="Arial"/>
          <w:lang w:val="pl-PL"/>
        </w:rPr>
        <w:t xml:space="preserve">___________ za </w:t>
      </w:r>
      <w:r w:rsidRPr="00EE7EDB">
        <w:rPr>
          <w:rFonts w:cs="Arial"/>
          <w:lang w:val="pl-PL"/>
        </w:rPr>
        <w:t xml:space="preserve">predstavnika u </w:t>
      </w:r>
      <w:r w:rsidR="00B20A90">
        <w:rPr>
          <w:rFonts w:cs="Arial"/>
          <w:lang w:val="pl-PL"/>
        </w:rPr>
        <w:t>O</w:t>
      </w:r>
      <w:r w:rsidRPr="00EE7EDB">
        <w:rPr>
          <w:rFonts w:cs="Arial"/>
          <w:lang w:val="pl-PL"/>
        </w:rPr>
        <w:t xml:space="preserve">dboru </w:t>
      </w:r>
      <w:r w:rsidR="00EE7EDB">
        <w:rPr>
          <w:rFonts w:cs="Arial"/>
          <w:lang w:val="pl-PL"/>
        </w:rPr>
        <w:t>d</w:t>
      </w:r>
      <w:r w:rsidRPr="00EE7EDB">
        <w:rPr>
          <w:rFonts w:cs="Arial"/>
          <w:lang w:val="pl-PL"/>
        </w:rPr>
        <w:t>irektora</w:t>
      </w:r>
      <w:r w:rsidR="00B20A90">
        <w:rPr>
          <w:rFonts w:cs="Arial"/>
          <w:lang w:val="pl-PL"/>
        </w:rPr>
        <w:t>.</w:t>
      </w:r>
      <w:r w:rsidRPr="00EE7EDB">
        <w:rPr>
          <w:rFonts w:cs="Arial"/>
          <w:lang w:val="pl-PL"/>
        </w:rPr>
        <w:t xml:space="preserve"> </w:t>
      </w:r>
      <w:r w:rsidR="008B33A3">
        <w:rPr>
          <w:rFonts w:cs="Arial"/>
          <w:lang w:val="pl-PL"/>
        </w:rPr>
        <w:t>Shodno navedenom pristupilo se</w:t>
      </w:r>
      <w:r w:rsidRPr="00EE7EDB">
        <w:rPr>
          <w:rFonts w:cs="Arial"/>
          <w:lang w:val="pl-PL"/>
        </w:rPr>
        <w:t xml:space="preserve"> izradi predmetne odluke i predlaže se Skupštini njeno usvajanje.</w:t>
      </w:r>
    </w:p>
    <w:p w14:paraId="171BB653" w14:textId="77777777" w:rsidR="000A5807" w:rsidRDefault="000A5807" w:rsidP="000A5807">
      <w:pPr>
        <w:jc w:val="both"/>
        <w:rPr>
          <w:lang w:val="pl-PL"/>
        </w:rPr>
      </w:pPr>
    </w:p>
    <w:p w14:paraId="153AB29A" w14:textId="25E6DEBB" w:rsidR="00B428A7" w:rsidRDefault="00D51EA0" w:rsidP="00B428A7">
      <w:pPr>
        <w:ind w:left="7080" w:firstLine="708"/>
        <w:rPr>
          <w:lang w:val="pl-PL"/>
        </w:rPr>
      </w:pPr>
      <w:r>
        <w:rPr>
          <w:lang w:val="pl-PL"/>
        </w:rPr>
        <w:t xml:space="preserve"> </w:t>
      </w:r>
      <w:r w:rsidR="000A5807">
        <w:rPr>
          <w:lang w:val="pl-PL"/>
        </w:rPr>
        <w:t>Obrađivač</w:t>
      </w:r>
    </w:p>
    <w:p w14:paraId="522A8FCA" w14:textId="2A1FED7F" w:rsidR="00707062" w:rsidRPr="00D51EA0" w:rsidRDefault="000A5807" w:rsidP="00B428A7">
      <w:pPr>
        <w:ind w:left="7080" w:firstLine="708"/>
        <w:rPr>
          <w:lang w:val="pl-PL"/>
        </w:rPr>
      </w:pPr>
      <w:r>
        <w:rPr>
          <w:lang w:val="pl-PL"/>
        </w:rPr>
        <w:t xml:space="preserve">                                                                            </w:t>
      </w:r>
      <w:r w:rsidR="00B428A7">
        <w:rPr>
          <w:lang w:val="pl-PL"/>
        </w:rPr>
        <w:t xml:space="preserve"> </w:t>
      </w:r>
      <w:r>
        <w:rPr>
          <w:lang w:val="pl-PL"/>
        </w:rPr>
        <w:t>Služb</w:t>
      </w:r>
      <w:r w:rsidR="00B428A7">
        <w:rPr>
          <w:lang w:val="pl-PL"/>
        </w:rPr>
        <w:t xml:space="preserve">a </w:t>
      </w:r>
      <w:r>
        <w:rPr>
          <w:lang w:val="pl-PL"/>
        </w:rPr>
        <w:t xml:space="preserve">Skupštine                                                      </w:t>
      </w:r>
      <w:r>
        <w:rPr>
          <w:lang w:val="pl-PL"/>
        </w:rPr>
        <w:tab/>
      </w:r>
      <w:r>
        <w:rPr>
          <w:lang w:val="pl-PL"/>
        </w:rPr>
        <w:tab/>
      </w:r>
    </w:p>
    <w:sectPr w:rsidR="00707062" w:rsidRPr="00D5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7"/>
    <w:rsid w:val="000A5807"/>
    <w:rsid w:val="001A03FB"/>
    <w:rsid w:val="00261F00"/>
    <w:rsid w:val="00374520"/>
    <w:rsid w:val="00462CFB"/>
    <w:rsid w:val="006E0A44"/>
    <w:rsid w:val="00707062"/>
    <w:rsid w:val="007C432C"/>
    <w:rsid w:val="007E7C01"/>
    <w:rsid w:val="008B33A3"/>
    <w:rsid w:val="00B20A90"/>
    <w:rsid w:val="00B428A7"/>
    <w:rsid w:val="00C16DB1"/>
    <w:rsid w:val="00D51EA0"/>
    <w:rsid w:val="00EE7EDB"/>
    <w:rsid w:val="00F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8D3B"/>
  <w15:chartTrackingRefBased/>
  <w15:docId w15:val="{3088D017-7F1C-4348-9FE1-4DFB0B03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15</cp:revision>
  <dcterms:created xsi:type="dcterms:W3CDTF">2021-06-16T11:27:00Z</dcterms:created>
  <dcterms:modified xsi:type="dcterms:W3CDTF">2021-06-19T12:02:00Z</dcterms:modified>
</cp:coreProperties>
</file>