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5B6D" w14:textId="77777777" w:rsidR="00C62E60" w:rsidRPr="00037456" w:rsidRDefault="00D23B4D" w:rsidP="006A7F0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03745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</w:t>
      </w:r>
      <w:r w:rsidR="005E2CF3" w:rsidRPr="00037456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Pr="00037456">
        <w:rPr>
          <w:rFonts w:ascii="Arial" w:hAnsi="Arial" w:cs="Arial"/>
          <w:bCs/>
          <w:sz w:val="22"/>
          <w:lang w:val="hr-HR"/>
        </w:rPr>
        <w:t xml:space="preserve"> </w:t>
      </w:r>
      <w:r w:rsidR="006E5AD6" w:rsidRPr="00037456">
        <w:rPr>
          <w:rFonts w:ascii="Arial" w:hAnsi="Arial" w:cs="Arial"/>
          <w:bCs/>
          <w:sz w:val="22"/>
          <w:lang w:val="hr-HR"/>
        </w:rPr>
        <w:t xml:space="preserve">                     </w:t>
      </w:r>
      <w:r w:rsidR="00556A70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</w:p>
    <w:p w14:paraId="705A4ED8" w14:textId="0A501930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Na osnovu </w:t>
      </w:r>
      <w:r w:rsidR="00DF44E7">
        <w:rPr>
          <w:rFonts w:ascii="Arial" w:hAnsi="Arial" w:cs="Arial"/>
          <w:sz w:val="22"/>
        </w:rPr>
        <w:t>članova 38</w:t>
      </w:r>
      <w:r w:rsidR="005668FC">
        <w:rPr>
          <w:rFonts w:ascii="Arial" w:hAnsi="Arial" w:cs="Arial"/>
          <w:sz w:val="22"/>
        </w:rPr>
        <w:t>,</w:t>
      </w:r>
      <w:r w:rsidRPr="00456F5C">
        <w:rPr>
          <w:rFonts w:ascii="Arial" w:hAnsi="Arial" w:cs="Arial"/>
          <w:sz w:val="22"/>
        </w:rPr>
        <w:t xml:space="preserve"> 59 </w:t>
      </w:r>
      <w:r w:rsidR="005668FC">
        <w:rPr>
          <w:rFonts w:ascii="Arial" w:hAnsi="Arial" w:cs="Arial"/>
          <w:sz w:val="22"/>
        </w:rPr>
        <w:t xml:space="preserve">i 185 </w:t>
      </w:r>
      <w:r w:rsidRPr="00456F5C">
        <w:rPr>
          <w:rFonts w:ascii="Arial" w:hAnsi="Arial" w:cs="Arial"/>
          <w:sz w:val="22"/>
        </w:rPr>
        <w:t>Zakona o lokalnoj samoupravi ("Sl. list Crne Gore",</w:t>
      </w:r>
      <w:r w:rsidR="000E2250">
        <w:rPr>
          <w:rFonts w:ascii="Arial" w:hAnsi="Arial" w:cs="Arial"/>
          <w:sz w:val="22"/>
        </w:rPr>
        <w:t xml:space="preserve"> br. 02/18, 34/19, 38/20), članova 35 i</w:t>
      </w:r>
      <w:r w:rsidRPr="00456F5C">
        <w:rPr>
          <w:rFonts w:ascii="Arial" w:hAnsi="Arial" w:cs="Arial"/>
          <w:sz w:val="22"/>
        </w:rPr>
        <w:t xml:space="preserve"> 73 Statuta opštine Tivat ("Sl. list CG - opštinski prop</w:t>
      </w:r>
      <w:r w:rsidR="006768F7">
        <w:rPr>
          <w:rFonts w:ascii="Arial" w:hAnsi="Arial" w:cs="Arial"/>
          <w:sz w:val="22"/>
        </w:rPr>
        <w:t>isi" br. 24/18, 09/20) i člana 33 Statuta Društva sa ograničenom odgovornošću “</w:t>
      </w:r>
      <w:r w:rsidR="00D95050">
        <w:rPr>
          <w:rFonts w:ascii="Arial" w:hAnsi="Arial" w:cs="Arial"/>
          <w:sz w:val="22"/>
        </w:rPr>
        <w:t>Komunalno</w:t>
      </w:r>
      <w:r w:rsidR="006768F7">
        <w:rPr>
          <w:rFonts w:ascii="Arial" w:hAnsi="Arial" w:cs="Arial"/>
          <w:sz w:val="22"/>
        </w:rPr>
        <w:t>“ Tivat</w:t>
      </w:r>
      <w:r w:rsidR="00812EDD">
        <w:rPr>
          <w:rFonts w:ascii="Arial" w:hAnsi="Arial" w:cs="Arial"/>
          <w:sz w:val="22"/>
        </w:rPr>
        <w:t xml:space="preserve"> </w:t>
      </w:r>
      <w:r w:rsidR="00D95050">
        <w:rPr>
          <w:rFonts w:ascii="Arial" w:hAnsi="Arial" w:cs="Arial"/>
          <w:sz w:val="22"/>
        </w:rPr>
        <w:t>(“Službeni list Crne Gore -</w:t>
      </w:r>
      <w:r w:rsidR="00812EDD" w:rsidRPr="00812EDD">
        <w:rPr>
          <w:rFonts w:ascii="Arial" w:hAnsi="Arial" w:cs="Arial"/>
          <w:sz w:val="22"/>
        </w:rPr>
        <w:t xml:space="preserve"> opštinski propisi“, br. 32/13, 15/15, 55/17 i 45/19)</w:t>
      </w:r>
      <w:r w:rsidR="006768F7">
        <w:rPr>
          <w:rFonts w:ascii="Arial" w:hAnsi="Arial" w:cs="Arial"/>
          <w:sz w:val="22"/>
        </w:rPr>
        <w:t xml:space="preserve">, </w:t>
      </w:r>
      <w:r w:rsidR="005668FC">
        <w:rPr>
          <w:rFonts w:ascii="Arial" w:hAnsi="Arial" w:cs="Arial"/>
          <w:sz w:val="22"/>
        </w:rPr>
        <w:t>Odbor povjerenika</w:t>
      </w:r>
      <w:r w:rsidR="000E2250">
        <w:rPr>
          <w:rFonts w:ascii="Arial" w:hAnsi="Arial" w:cs="Arial"/>
          <w:sz w:val="22"/>
        </w:rPr>
        <w:t xml:space="preserve"> opštine Tivat, na sjednici odžanoj dana </w:t>
      </w:r>
      <w:r w:rsidR="00654B92">
        <w:rPr>
          <w:rFonts w:ascii="Arial" w:hAnsi="Arial" w:cs="Arial"/>
          <w:sz w:val="22"/>
        </w:rPr>
        <w:t>19.04.2022. godine</w:t>
      </w:r>
      <w:r w:rsidR="000E2250">
        <w:rPr>
          <w:rFonts w:ascii="Arial" w:hAnsi="Arial" w:cs="Arial"/>
          <w:sz w:val="22"/>
        </w:rPr>
        <w:t xml:space="preserve"> doni</w:t>
      </w:r>
      <w:r w:rsidR="005668FC">
        <w:rPr>
          <w:rFonts w:ascii="Arial" w:hAnsi="Arial" w:cs="Arial"/>
          <w:sz w:val="22"/>
        </w:rPr>
        <w:t>o</w:t>
      </w:r>
      <w:r w:rsidR="000E2250">
        <w:rPr>
          <w:rFonts w:ascii="Arial" w:hAnsi="Arial" w:cs="Arial"/>
          <w:sz w:val="22"/>
        </w:rPr>
        <w:t xml:space="preserve"> je </w:t>
      </w:r>
    </w:p>
    <w:p w14:paraId="538FA430" w14:textId="77777777" w:rsidR="00CF42AB" w:rsidRPr="00456F5C" w:rsidRDefault="00CF42AB" w:rsidP="00456F5C">
      <w:pPr>
        <w:rPr>
          <w:rFonts w:ascii="Arial" w:hAnsi="Arial" w:cs="Arial"/>
          <w:sz w:val="22"/>
        </w:rPr>
      </w:pPr>
    </w:p>
    <w:p w14:paraId="489A98AF" w14:textId="77777777" w:rsidR="00456F5C" w:rsidRPr="00456F5C" w:rsidRDefault="00456F5C" w:rsidP="00456F5C">
      <w:pPr>
        <w:jc w:val="center"/>
        <w:rPr>
          <w:rFonts w:ascii="Arial" w:hAnsi="Arial" w:cs="Arial"/>
          <w:b/>
          <w:sz w:val="28"/>
          <w:szCs w:val="28"/>
        </w:rPr>
      </w:pPr>
      <w:r w:rsidRPr="00456F5C">
        <w:rPr>
          <w:rFonts w:ascii="Arial" w:hAnsi="Arial" w:cs="Arial"/>
          <w:b/>
          <w:sz w:val="28"/>
          <w:szCs w:val="28"/>
        </w:rPr>
        <w:t>ODLUKU</w:t>
      </w:r>
    </w:p>
    <w:p w14:paraId="6DE043D8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 xml:space="preserve">o </w:t>
      </w:r>
      <w:r w:rsidR="000E2250">
        <w:rPr>
          <w:rFonts w:ascii="Arial" w:hAnsi="Arial" w:cs="Arial"/>
          <w:b/>
          <w:sz w:val="22"/>
        </w:rPr>
        <w:t xml:space="preserve">potvrđivanju Odluke predsjednika opštine o </w:t>
      </w:r>
      <w:r w:rsidR="006768F7">
        <w:rPr>
          <w:rFonts w:ascii="Arial" w:hAnsi="Arial" w:cs="Arial"/>
          <w:b/>
          <w:sz w:val="22"/>
        </w:rPr>
        <w:t>imenovanju izvršnog direktora Društva sa ograničenom odgo</w:t>
      </w:r>
      <w:r w:rsidR="007F3AAC">
        <w:rPr>
          <w:rFonts w:ascii="Arial" w:hAnsi="Arial" w:cs="Arial"/>
          <w:b/>
          <w:sz w:val="22"/>
        </w:rPr>
        <w:t>vornošću “Komunalno</w:t>
      </w:r>
      <w:r w:rsidR="006768F7">
        <w:rPr>
          <w:rFonts w:ascii="Arial" w:hAnsi="Arial" w:cs="Arial"/>
          <w:b/>
          <w:sz w:val="22"/>
        </w:rPr>
        <w:t>“ Tivat</w:t>
      </w:r>
    </w:p>
    <w:p w14:paraId="4F97A03E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06EB3E39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1</w:t>
      </w:r>
    </w:p>
    <w:p w14:paraId="09BEC011" w14:textId="77777777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Potvrđuje se Odluka predsjednika opštine o </w:t>
      </w:r>
      <w:r w:rsidR="006768F7">
        <w:rPr>
          <w:rFonts w:ascii="Arial" w:hAnsi="Arial" w:cs="Arial"/>
          <w:sz w:val="22"/>
        </w:rPr>
        <w:t xml:space="preserve">imenovanju izvršnog direktora </w:t>
      </w:r>
      <w:r w:rsidR="006768F7" w:rsidRPr="006768F7">
        <w:rPr>
          <w:rFonts w:ascii="Arial" w:hAnsi="Arial" w:cs="Arial"/>
          <w:sz w:val="22"/>
        </w:rPr>
        <w:t>Društva sa ograničenom odgovornošću “</w:t>
      </w:r>
      <w:r w:rsidR="007F3AAC">
        <w:rPr>
          <w:rFonts w:ascii="Arial" w:hAnsi="Arial" w:cs="Arial"/>
          <w:sz w:val="22"/>
        </w:rPr>
        <w:t>Komunalno</w:t>
      </w:r>
      <w:r w:rsidR="006768F7" w:rsidRPr="006768F7">
        <w:rPr>
          <w:rFonts w:ascii="Arial" w:hAnsi="Arial" w:cs="Arial"/>
          <w:sz w:val="22"/>
        </w:rPr>
        <w:t>“ Tivat</w:t>
      </w:r>
      <w:r w:rsidR="006768F7">
        <w:rPr>
          <w:rFonts w:ascii="Arial" w:hAnsi="Arial" w:cs="Arial"/>
          <w:sz w:val="22"/>
        </w:rPr>
        <w:t xml:space="preserve"> br. </w:t>
      </w:r>
      <w:r w:rsidR="00B17473">
        <w:rPr>
          <w:rFonts w:ascii="Arial" w:hAnsi="Arial" w:cs="Arial"/>
          <w:sz w:val="22"/>
        </w:rPr>
        <w:t>01-100/22-29</w:t>
      </w:r>
      <w:r w:rsidR="006768F7">
        <w:rPr>
          <w:rFonts w:ascii="Arial" w:hAnsi="Arial" w:cs="Arial"/>
          <w:sz w:val="22"/>
        </w:rPr>
        <w:t xml:space="preserve"> od </w:t>
      </w:r>
      <w:r w:rsidR="007F3AAC">
        <w:rPr>
          <w:rFonts w:ascii="Arial" w:hAnsi="Arial" w:cs="Arial"/>
          <w:sz w:val="22"/>
        </w:rPr>
        <w:t>27.01.2022</w:t>
      </w:r>
      <w:r w:rsidR="006768F7">
        <w:rPr>
          <w:rFonts w:ascii="Arial" w:hAnsi="Arial" w:cs="Arial"/>
          <w:sz w:val="22"/>
        </w:rPr>
        <w:t>. godine,</w:t>
      </w:r>
      <w:r w:rsidR="00456F5C" w:rsidRPr="00456F5C">
        <w:rPr>
          <w:rFonts w:ascii="Arial" w:hAnsi="Arial" w:cs="Arial"/>
          <w:sz w:val="22"/>
        </w:rPr>
        <w:t xml:space="preserve"> </w:t>
      </w:r>
      <w:r w:rsidR="006768F7">
        <w:rPr>
          <w:rFonts w:ascii="Arial" w:hAnsi="Arial" w:cs="Arial"/>
          <w:sz w:val="22"/>
        </w:rPr>
        <w:t xml:space="preserve">kojom se </w:t>
      </w:r>
      <w:r w:rsidR="00D95050">
        <w:rPr>
          <w:rFonts w:ascii="Arial" w:hAnsi="Arial" w:cs="Arial"/>
          <w:sz w:val="22"/>
        </w:rPr>
        <w:t>Vučeta S</w:t>
      </w:r>
      <w:r w:rsidR="007F3AAC">
        <w:rPr>
          <w:rFonts w:ascii="Arial" w:hAnsi="Arial" w:cs="Arial"/>
          <w:sz w:val="22"/>
        </w:rPr>
        <w:t>tanišić</w:t>
      </w:r>
      <w:r w:rsidR="006768F7">
        <w:rPr>
          <w:rFonts w:ascii="Arial" w:hAnsi="Arial" w:cs="Arial"/>
          <w:sz w:val="22"/>
        </w:rPr>
        <w:t xml:space="preserve"> iz Tivta, </w:t>
      </w:r>
      <w:r w:rsidR="007F3AAC">
        <w:rPr>
          <w:rFonts w:ascii="Arial" w:hAnsi="Arial" w:cs="Arial"/>
          <w:sz w:val="22"/>
        </w:rPr>
        <w:t>magistar inženjera nautike</w:t>
      </w:r>
      <w:r w:rsidR="00456F5C" w:rsidRPr="00456F5C">
        <w:rPr>
          <w:rFonts w:ascii="Arial" w:hAnsi="Arial" w:cs="Arial"/>
          <w:sz w:val="22"/>
        </w:rPr>
        <w:t xml:space="preserve"> </w:t>
      </w:r>
      <w:r w:rsidR="006768F7">
        <w:rPr>
          <w:rFonts w:ascii="Arial" w:hAnsi="Arial" w:cs="Arial"/>
          <w:sz w:val="22"/>
        </w:rPr>
        <w:t>imenuje za izvršnog direktora tog preduzeća</w:t>
      </w:r>
      <w:r w:rsidR="00456F5C" w:rsidRPr="00456F5C">
        <w:rPr>
          <w:rFonts w:ascii="Arial" w:hAnsi="Arial" w:cs="Arial"/>
          <w:sz w:val="22"/>
        </w:rPr>
        <w:t>.</w:t>
      </w:r>
    </w:p>
    <w:p w14:paraId="75DAF7DB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6C6388CA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2</w:t>
      </w:r>
    </w:p>
    <w:p w14:paraId="41838D84" w14:textId="77777777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Sastavni dio ove Odluke čini </w:t>
      </w:r>
      <w:r w:rsidRPr="000E2250">
        <w:rPr>
          <w:rFonts w:ascii="Arial" w:hAnsi="Arial" w:cs="Arial"/>
          <w:sz w:val="22"/>
        </w:rPr>
        <w:t xml:space="preserve">Odluka predsjednika opštine </w:t>
      </w:r>
      <w:r w:rsidR="00812EDD">
        <w:rPr>
          <w:rFonts w:ascii="Arial" w:hAnsi="Arial" w:cs="Arial"/>
          <w:sz w:val="22"/>
        </w:rPr>
        <w:t xml:space="preserve">o imenovanju </w:t>
      </w:r>
      <w:r w:rsidR="00812EDD" w:rsidRPr="00812EDD">
        <w:rPr>
          <w:rFonts w:ascii="Arial" w:hAnsi="Arial" w:cs="Arial"/>
          <w:sz w:val="22"/>
        </w:rPr>
        <w:t>izvršnog direktora Društva sa ograničenom odgovornošću “</w:t>
      </w:r>
      <w:r w:rsidR="007F3AAC">
        <w:rPr>
          <w:rFonts w:ascii="Arial" w:hAnsi="Arial" w:cs="Arial"/>
          <w:sz w:val="22"/>
        </w:rPr>
        <w:t>Komunalno</w:t>
      </w:r>
      <w:r w:rsidR="00812EDD" w:rsidRPr="00812EDD">
        <w:rPr>
          <w:rFonts w:ascii="Arial" w:hAnsi="Arial" w:cs="Arial"/>
          <w:sz w:val="22"/>
        </w:rPr>
        <w:t xml:space="preserve">“ Tivat br. </w:t>
      </w:r>
      <w:r w:rsidR="00B17473">
        <w:rPr>
          <w:rFonts w:ascii="Arial" w:hAnsi="Arial" w:cs="Arial"/>
          <w:sz w:val="22"/>
        </w:rPr>
        <w:t>01-100/22-29</w:t>
      </w:r>
      <w:r w:rsidR="00812EDD" w:rsidRPr="00812EDD">
        <w:rPr>
          <w:rFonts w:ascii="Arial" w:hAnsi="Arial" w:cs="Arial"/>
          <w:sz w:val="22"/>
        </w:rPr>
        <w:t xml:space="preserve"> od </w:t>
      </w:r>
      <w:r w:rsidR="007F3AAC">
        <w:rPr>
          <w:rFonts w:ascii="Arial" w:hAnsi="Arial" w:cs="Arial"/>
          <w:sz w:val="22"/>
        </w:rPr>
        <w:t>27.01.2022</w:t>
      </w:r>
      <w:r w:rsidR="00812EDD" w:rsidRPr="00812EDD">
        <w:rPr>
          <w:rFonts w:ascii="Arial" w:hAnsi="Arial" w:cs="Arial"/>
          <w:sz w:val="22"/>
        </w:rPr>
        <w:t>. godine</w:t>
      </w:r>
      <w:r w:rsidR="00812EDD">
        <w:rPr>
          <w:rFonts w:ascii="Arial" w:hAnsi="Arial" w:cs="Arial"/>
          <w:sz w:val="22"/>
        </w:rPr>
        <w:t>.</w:t>
      </w:r>
    </w:p>
    <w:p w14:paraId="6ED8DC97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10936C51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3</w:t>
      </w:r>
    </w:p>
    <w:p w14:paraId="02AF22CA" w14:textId="77777777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Ova Odluka stupa na snagu </w:t>
      </w:r>
      <w:r w:rsidR="000E2250">
        <w:rPr>
          <w:rFonts w:ascii="Arial" w:hAnsi="Arial" w:cs="Arial"/>
          <w:sz w:val="22"/>
        </w:rPr>
        <w:t>osmo</w:t>
      </w:r>
      <w:r w:rsidR="00290801">
        <w:rPr>
          <w:rFonts w:ascii="Arial" w:hAnsi="Arial" w:cs="Arial"/>
          <w:sz w:val="22"/>
        </w:rPr>
        <w:t>g dana od dana objavljivanja u “</w:t>
      </w:r>
      <w:r w:rsidR="000E2250">
        <w:rPr>
          <w:rFonts w:ascii="Arial" w:hAnsi="Arial" w:cs="Arial"/>
          <w:sz w:val="22"/>
        </w:rPr>
        <w:t xml:space="preserve">Službenom listu Crne Gore - opštinski propisi“.  </w:t>
      </w:r>
    </w:p>
    <w:p w14:paraId="13D65E2D" w14:textId="77777777" w:rsidR="00036C65" w:rsidRDefault="00036C65" w:rsidP="00456F5C">
      <w:pPr>
        <w:rPr>
          <w:rFonts w:ascii="Arial" w:hAnsi="Arial" w:cs="Arial"/>
          <w:sz w:val="22"/>
        </w:rPr>
      </w:pPr>
    </w:p>
    <w:p w14:paraId="21E7A012" w14:textId="457C740E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Broj:</w:t>
      </w:r>
      <w:r w:rsidR="00C95004">
        <w:rPr>
          <w:rFonts w:ascii="Arial" w:hAnsi="Arial" w:cs="Arial"/>
          <w:sz w:val="22"/>
        </w:rPr>
        <w:t xml:space="preserve">   03-040/22-74</w:t>
      </w:r>
    </w:p>
    <w:p w14:paraId="4DF4941A" w14:textId="5389BF06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Tivat,</w:t>
      </w:r>
      <w:r w:rsidR="00C95004">
        <w:rPr>
          <w:rFonts w:ascii="Arial" w:hAnsi="Arial" w:cs="Arial"/>
          <w:sz w:val="22"/>
        </w:rPr>
        <w:t xml:space="preserve"> 19.04.2022. godine</w:t>
      </w:r>
    </w:p>
    <w:p w14:paraId="3AE280D0" w14:textId="1C194B21" w:rsidR="00036C65" w:rsidRDefault="00036C65" w:rsidP="00036C65">
      <w:pPr>
        <w:rPr>
          <w:rFonts w:ascii="Arial" w:hAnsi="Arial" w:cs="Arial"/>
          <w:sz w:val="22"/>
        </w:rPr>
      </w:pPr>
    </w:p>
    <w:p w14:paraId="1164001E" w14:textId="77777777" w:rsidR="00F96A70" w:rsidRPr="00036C65" w:rsidRDefault="00F96A70" w:rsidP="00036C65">
      <w:pPr>
        <w:rPr>
          <w:rFonts w:ascii="Arial" w:hAnsi="Arial" w:cs="Arial"/>
          <w:sz w:val="22"/>
        </w:rPr>
      </w:pPr>
    </w:p>
    <w:p w14:paraId="1E747D76" w14:textId="6271DAE4" w:rsidR="00036C65" w:rsidRPr="00036C65" w:rsidRDefault="00C95004" w:rsidP="00036C6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Odbor povjerenika</w:t>
      </w:r>
    </w:p>
    <w:p w14:paraId="75FDDFCC" w14:textId="77777777" w:rsidR="00036C65" w:rsidRPr="00036C65" w:rsidRDefault="00036C65" w:rsidP="00036C65">
      <w:pPr>
        <w:jc w:val="center"/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Predsjednik</w:t>
      </w:r>
    </w:p>
    <w:p w14:paraId="277F7D56" w14:textId="4D30E468" w:rsidR="00036C65" w:rsidRPr="00456F5C" w:rsidRDefault="00C95004" w:rsidP="00036C6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Spasoje Ljesar</w:t>
      </w:r>
    </w:p>
    <w:p w14:paraId="60F81931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28EB5B8C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67A3CCB0" w14:textId="77777777" w:rsidR="00456F5C" w:rsidRPr="00036C65" w:rsidRDefault="00456F5C" w:rsidP="00036C6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456F5C" w:rsidRPr="00036C65" w:rsidSect="00722040">
      <w:headerReference w:type="defaul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3580" w14:textId="77777777" w:rsidR="0065520C" w:rsidRDefault="0065520C" w:rsidP="00A6505B">
      <w:pPr>
        <w:spacing w:before="0" w:after="0" w:line="240" w:lineRule="auto"/>
      </w:pPr>
      <w:r>
        <w:separator/>
      </w:r>
    </w:p>
  </w:endnote>
  <w:endnote w:type="continuationSeparator" w:id="0">
    <w:p w14:paraId="1E72DB83" w14:textId="77777777" w:rsidR="0065520C" w:rsidRDefault="0065520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C572" w14:textId="77777777" w:rsidR="0065520C" w:rsidRDefault="0065520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E1C4AE" w14:textId="77777777" w:rsidR="0065520C" w:rsidRDefault="0065520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DE7E" w14:textId="77777777" w:rsidR="00812EDD" w:rsidRDefault="00812EDD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AF4"/>
    <w:multiLevelType w:val="hybridMultilevel"/>
    <w:tmpl w:val="2A64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D62"/>
    <w:multiLevelType w:val="hybridMultilevel"/>
    <w:tmpl w:val="FFB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001C"/>
    <w:multiLevelType w:val="hybridMultilevel"/>
    <w:tmpl w:val="A57C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74EBA"/>
    <w:multiLevelType w:val="hybridMultilevel"/>
    <w:tmpl w:val="0194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82419">
    <w:abstractNumId w:val="4"/>
  </w:num>
  <w:num w:numId="2" w16cid:durableId="173346486">
    <w:abstractNumId w:val="7"/>
  </w:num>
  <w:num w:numId="3" w16cid:durableId="611933470">
    <w:abstractNumId w:val="7"/>
  </w:num>
  <w:num w:numId="4" w16cid:durableId="45103057">
    <w:abstractNumId w:val="3"/>
  </w:num>
  <w:num w:numId="5" w16cid:durableId="1425616497">
    <w:abstractNumId w:val="2"/>
  </w:num>
  <w:num w:numId="6" w16cid:durableId="258294018">
    <w:abstractNumId w:val="6"/>
  </w:num>
  <w:num w:numId="7" w16cid:durableId="1010528176">
    <w:abstractNumId w:val="0"/>
  </w:num>
  <w:num w:numId="8" w16cid:durableId="457114634">
    <w:abstractNumId w:val="5"/>
  </w:num>
  <w:num w:numId="9" w16cid:durableId="213767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0C6F"/>
    <w:rsid w:val="00001178"/>
    <w:rsid w:val="00001611"/>
    <w:rsid w:val="000175FC"/>
    <w:rsid w:val="00020673"/>
    <w:rsid w:val="00021AAD"/>
    <w:rsid w:val="00033D33"/>
    <w:rsid w:val="00036C65"/>
    <w:rsid w:val="00037456"/>
    <w:rsid w:val="000575E6"/>
    <w:rsid w:val="00064C45"/>
    <w:rsid w:val="00071E3B"/>
    <w:rsid w:val="0007614B"/>
    <w:rsid w:val="000762DC"/>
    <w:rsid w:val="000A3A32"/>
    <w:rsid w:val="000D7212"/>
    <w:rsid w:val="000E2250"/>
    <w:rsid w:val="000E4E49"/>
    <w:rsid w:val="000E61A1"/>
    <w:rsid w:val="000F2AA0"/>
    <w:rsid w:val="000F2B95"/>
    <w:rsid w:val="000F2BFC"/>
    <w:rsid w:val="001053EE"/>
    <w:rsid w:val="00107821"/>
    <w:rsid w:val="001527C3"/>
    <w:rsid w:val="00154D42"/>
    <w:rsid w:val="0015580A"/>
    <w:rsid w:val="001609EE"/>
    <w:rsid w:val="0017146F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D397F"/>
    <w:rsid w:val="001E165D"/>
    <w:rsid w:val="001F0191"/>
    <w:rsid w:val="001F1805"/>
    <w:rsid w:val="001F75D5"/>
    <w:rsid w:val="00205759"/>
    <w:rsid w:val="0022755E"/>
    <w:rsid w:val="002511E4"/>
    <w:rsid w:val="00252A36"/>
    <w:rsid w:val="00260522"/>
    <w:rsid w:val="00265968"/>
    <w:rsid w:val="00280D18"/>
    <w:rsid w:val="0028281A"/>
    <w:rsid w:val="002852FC"/>
    <w:rsid w:val="00290801"/>
    <w:rsid w:val="00292D5E"/>
    <w:rsid w:val="00293E9C"/>
    <w:rsid w:val="00294235"/>
    <w:rsid w:val="002A7CB3"/>
    <w:rsid w:val="002C5EAD"/>
    <w:rsid w:val="002D09FF"/>
    <w:rsid w:val="002E69AD"/>
    <w:rsid w:val="002F461C"/>
    <w:rsid w:val="00312100"/>
    <w:rsid w:val="003168DA"/>
    <w:rsid w:val="0032275E"/>
    <w:rsid w:val="003417B8"/>
    <w:rsid w:val="00350578"/>
    <w:rsid w:val="00353260"/>
    <w:rsid w:val="00354D08"/>
    <w:rsid w:val="00375D08"/>
    <w:rsid w:val="003855F3"/>
    <w:rsid w:val="003A6DB5"/>
    <w:rsid w:val="003B0482"/>
    <w:rsid w:val="003D05C6"/>
    <w:rsid w:val="003E0218"/>
    <w:rsid w:val="003F5DC8"/>
    <w:rsid w:val="004112D5"/>
    <w:rsid w:val="004378E1"/>
    <w:rsid w:val="00443739"/>
    <w:rsid w:val="00443E10"/>
    <w:rsid w:val="004501E6"/>
    <w:rsid w:val="00451F6C"/>
    <w:rsid w:val="00451FF9"/>
    <w:rsid w:val="00456F5C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668FC"/>
    <w:rsid w:val="005723C7"/>
    <w:rsid w:val="00572D1F"/>
    <w:rsid w:val="005A4E7E"/>
    <w:rsid w:val="005B44BF"/>
    <w:rsid w:val="005C6F24"/>
    <w:rsid w:val="005D6A0A"/>
    <w:rsid w:val="005E2CF3"/>
    <w:rsid w:val="005F56D9"/>
    <w:rsid w:val="00612213"/>
    <w:rsid w:val="0061580E"/>
    <w:rsid w:val="00623773"/>
    <w:rsid w:val="006250B1"/>
    <w:rsid w:val="00630A76"/>
    <w:rsid w:val="00654B92"/>
    <w:rsid w:val="0065520C"/>
    <w:rsid w:val="006739CA"/>
    <w:rsid w:val="006768F7"/>
    <w:rsid w:val="006A24FA"/>
    <w:rsid w:val="006A2C40"/>
    <w:rsid w:val="006A7F05"/>
    <w:rsid w:val="006B0CEE"/>
    <w:rsid w:val="006D711E"/>
    <w:rsid w:val="006E262C"/>
    <w:rsid w:val="006E5AD6"/>
    <w:rsid w:val="00722040"/>
    <w:rsid w:val="0073561A"/>
    <w:rsid w:val="00735760"/>
    <w:rsid w:val="0077100B"/>
    <w:rsid w:val="00786F2E"/>
    <w:rsid w:val="007904A7"/>
    <w:rsid w:val="00792F2E"/>
    <w:rsid w:val="00793AD7"/>
    <w:rsid w:val="00794586"/>
    <w:rsid w:val="007978B6"/>
    <w:rsid w:val="007A6906"/>
    <w:rsid w:val="007B2B13"/>
    <w:rsid w:val="007B7275"/>
    <w:rsid w:val="007C3AEE"/>
    <w:rsid w:val="007D6831"/>
    <w:rsid w:val="007F3AAC"/>
    <w:rsid w:val="00810444"/>
    <w:rsid w:val="00812EDD"/>
    <w:rsid w:val="00827D42"/>
    <w:rsid w:val="008730B7"/>
    <w:rsid w:val="0088156B"/>
    <w:rsid w:val="00885190"/>
    <w:rsid w:val="008872DF"/>
    <w:rsid w:val="008A2822"/>
    <w:rsid w:val="008B0052"/>
    <w:rsid w:val="008B4B94"/>
    <w:rsid w:val="008C7F82"/>
    <w:rsid w:val="008D79EE"/>
    <w:rsid w:val="00902E6C"/>
    <w:rsid w:val="00907170"/>
    <w:rsid w:val="0090765C"/>
    <w:rsid w:val="00912204"/>
    <w:rsid w:val="00912E82"/>
    <w:rsid w:val="009130A0"/>
    <w:rsid w:val="00922A8D"/>
    <w:rsid w:val="00946A67"/>
    <w:rsid w:val="00946E54"/>
    <w:rsid w:val="0096107C"/>
    <w:rsid w:val="009770BF"/>
    <w:rsid w:val="00992D85"/>
    <w:rsid w:val="00992FFE"/>
    <w:rsid w:val="00996820"/>
    <w:rsid w:val="00997C04"/>
    <w:rsid w:val="009D2C9D"/>
    <w:rsid w:val="009E797A"/>
    <w:rsid w:val="00A008D0"/>
    <w:rsid w:val="00A0153F"/>
    <w:rsid w:val="00A056D8"/>
    <w:rsid w:val="00A17EEC"/>
    <w:rsid w:val="00A30B2C"/>
    <w:rsid w:val="00A6505B"/>
    <w:rsid w:val="00A6739E"/>
    <w:rsid w:val="00A85076"/>
    <w:rsid w:val="00A86686"/>
    <w:rsid w:val="00A91889"/>
    <w:rsid w:val="00A94E62"/>
    <w:rsid w:val="00A95714"/>
    <w:rsid w:val="00AF27FF"/>
    <w:rsid w:val="00AF5B03"/>
    <w:rsid w:val="00B003EE"/>
    <w:rsid w:val="00B13AFC"/>
    <w:rsid w:val="00B167AC"/>
    <w:rsid w:val="00B17473"/>
    <w:rsid w:val="00B271C2"/>
    <w:rsid w:val="00B27838"/>
    <w:rsid w:val="00B317EC"/>
    <w:rsid w:val="00B40A06"/>
    <w:rsid w:val="00B473C2"/>
    <w:rsid w:val="00B47D2C"/>
    <w:rsid w:val="00B5679B"/>
    <w:rsid w:val="00B83F7A"/>
    <w:rsid w:val="00B84F08"/>
    <w:rsid w:val="00BA198F"/>
    <w:rsid w:val="00BB5A5F"/>
    <w:rsid w:val="00BE3206"/>
    <w:rsid w:val="00BE6528"/>
    <w:rsid w:val="00BF464E"/>
    <w:rsid w:val="00BF723B"/>
    <w:rsid w:val="00C05383"/>
    <w:rsid w:val="00C123D2"/>
    <w:rsid w:val="00C176EB"/>
    <w:rsid w:val="00C20E0A"/>
    <w:rsid w:val="00C21E4B"/>
    <w:rsid w:val="00C2622E"/>
    <w:rsid w:val="00C42726"/>
    <w:rsid w:val="00C4431F"/>
    <w:rsid w:val="00C6257D"/>
    <w:rsid w:val="00C62A56"/>
    <w:rsid w:val="00C62E60"/>
    <w:rsid w:val="00C83654"/>
    <w:rsid w:val="00C84028"/>
    <w:rsid w:val="00C95004"/>
    <w:rsid w:val="00CA039A"/>
    <w:rsid w:val="00CA4058"/>
    <w:rsid w:val="00CB3062"/>
    <w:rsid w:val="00CC083A"/>
    <w:rsid w:val="00CC2580"/>
    <w:rsid w:val="00CC4D54"/>
    <w:rsid w:val="00CD159D"/>
    <w:rsid w:val="00CF42AB"/>
    <w:rsid w:val="00CF540B"/>
    <w:rsid w:val="00D23B4D"/>
    <w:rsid w:val="00D2455F"/>
    <w:rsid w:val="00D54124"/>
    <w:rsid w:val="00D56AE1"/>
    <w:rsid w:val="00D63B3D"/>
    <w:rsid w:val="00D73956"/>
    <w:rsid w:val="00D95050"/>
    <w:rsid w:val="00DC4546"/>
    <w:rsid w:val="00DC5DF1"/>
    <w:rsid w:val="00DE2D21"/>
    <w:rsid w:val="00DF44E7"/>
    <w:rsid w:val="00DF60F7"/>
    <w:rsid w:val="00DF63AB"/>
    <w:rsid w:val="00E22AF5"/>
    <w:rsid w:val="00E40BDA"/>
    <w:rsid w:val="00E4154C"/>
    <w:rsid w:val="00E61FA2"/>
    <w:rsid w:val="00E73A9B"/>
    <w:rsid w:val="00E74F68"/>
    <w:rsid w:val="00E75466"/>
    <w:rsid w:val="00E90768"/>
    <w:rsid w:val="00EA0BC0"/>
    <w:rsid w:val="00F127D8"/>
    <w:rsid w:val="00F14B0C"/>
    <w:rsid w:val="00F16D1B"/>
    <w:rsid w:val="00F21A4A"/>
    <w:rsid w:val="00F32368"/>
    <w:rsid w:val="00F323F6"/>
    <w:rsid w:val="00F63FBA"/>
    <w:rsid w:val="00F6419C"/>
    <w:rsid w:val="00F81700"/>
    <w:rsid w:val="00F96A70"/>
    <w:rsid w:val="00FA7BC8"/>
    <w:rsid w:val="00FE4CFA"/>
    <w:rsid w:val="00FE4DF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3AAED"/>
  <w15:docId w15:val="{EF7AC288-E6E0-47F7-B27A-CD39764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8</cp:revision>
  <cp:lastPrinted>2022-01-28T06:34:00Z</cp:lastPrinted>
  <dcterms:created xsi:type="dcterms:W3CDTF">2022-01-27T10:13:00Z</dcterms:created>
  <dcterms:modified xsi:type="dcterms:W3CDTF">2022-04-21T09:31:00Z</dcterms:modified>
</cp:coreProperties>
</file>