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Pr="005B3256" w:rsidRDefault="00581347" w:rsidP="00816E8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B3256">
        <w:rPr>
          <w:rFonts w:asciiTheme="minorHAnsi" w:hAnsiTheme="minorHAnsi" w:cs="Arial"/>
          <w:b/>
        </w:rPr>
        <w:t xml:space="preserve"> </w:t>
      </w:r>
    </w:p>
    <w:p w:rsidR="00150840" w:rsidRPr="005B3256" w:rsidRDefault="00150840" w:rsidP="007314A8">
      <w:pPr>
        <w:jc w:val="center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center"/>
        <w:rPr>
          <w:rFonts w:asciiTheme="minorHAnsi" w:hAnsiTheme="minorHAnsi" w:cs="Arial"/>
          <w:b/>
          <w:sz w:val="32"/>
        </w:rPr>
      </w:pPr>
      <w:r w:rsidRPr="005B3256">
        <w:rPr>
          <w:rFonts w:asciiTheme="minorHAnsi" w:hAnsiTheme="minorHAnsi" w:cs="Arial"/>
          <w:b/>
          <w:sz w:val="32"/>
        </w:rPr>
        <w:t>Z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A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H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T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J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E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V</w:t>
      </w:r>
    </w:p>
    <w:p w:rsidR="005B3256" w:rsidRPr="005B3256" w:rsidRDefault="005B3256" w:rsidP="005B3256">
      <w:pPr>
        <w:jc w:val="center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za izdavanje saglasnosti za preusmjeravanje saobraćaja u </w:t>
      </w:r>
      <w:r w:rsidRPr="005B3256">
        <w:rPr>
          <w:rFonts w:asciiTheme="minorHAnsi" w:hAnsiTheme="minorHAnsi" w:cs="Arial"/>
          <w:u w:val="single"/>
        </w:rPr>
        <w:t>cilju održavanja  sportskih  i  drugih  manifestacija na  opštinskom  putu</w:t>
      </w:r>
    </w:p>
    <w:p w:rsidR="005B3256" w:rsidRDefault="005B3256" w:rsidP="005B3256">
      <w:pPr>
        <w:jc w:val="both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>Datum i vrijeme održavanja sportske i druge priredbe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>D</w:t>
            </w:r>
            <w:r>
              <w:rPr>
                <w:rFonts w:asciiTheme="minorHAnsi" w:hAnsiTheme="minorHAnsi" w:cs="Arial"/>
                <w:sz w:val="24"/>
                <w:szCs w:val="24"/>
              </w:rPr>
              <w:t>ionica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puta koja se zatvara za saobraćaj u navedenom period</w:t>
            </w:r>
            <w:r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(naziv i dužina)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>Naziv zaobilaznog puta/ulice na koji će se preusmjeriti saobraćaj za vrijeme održavanja priredbe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>Raskrsn</w:t>
            </w:r>
            <w:r>
              <w:rPr>
                <w:rFonts w:asciiTheme="minorHAnsi" w:hAnsiTheme="minorHAnsi" w:cs="Arial"/>
                <w:sz w:val="24"/>
                <w:szCs w:val="24"/>
              </w:rPr>
              <w:t>ica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puteva na kojoj otpočinje preusmjeravanje saobraćaja i na kojoj će se postaviti zakonom propisana privremena saobraćajna signalizacija za preusmjeravanje saobraćaja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</w:tbl>
    <w:p w:rsidR="005B3256" w:rsidRPr="005B3256" w:rsidRDefault="005B3256" w:rsidP="005B3256">
      <w:pP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5B3256" w:rsidP="005B3256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Naziv organizatora i sjedište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5B3256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Odgovorno lice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r w:rsidRPr="005B3256">
              <w:rPr>
                <w:rFonts w:asciiTheme="minorHAnsi" w:hAnsiTheme="minorHAnsi" w:cs="Arial"/>
                <w:sz w:val="26"/>
                <w:szCs w:val="26"/>
              </w:rPr>
              <w:t>Kontakt telefon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391173" w:rsidRDefault="005B3256" w:rsidP="005B3256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Podnosilac zahtjeva</w:t>
      </w:r>
    </w:p>
    <w:p w:rsidR="005B3256" w:rsidRDefault="005B3256" w:rsidP="005B3256">
      <w:pPr>
        <w:jc w:val="right"/>
        <w:rPr>
          <w:rFonts w:asciiTheme="minorHAnsi" w:hAnsiTheme="minorHAnsi" w:cs="Arial"/>
        </w:rPr>
      </w:pPr>
    </w:p>
    <w:p w:rsidR="005B3256" w:rsidRDefault="005B3256" w:rsidP="005B3256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</w:p>
    <w:p w:rsidR="005B3256" w:rsidRPr="005B3256" w:rsidRDefault="005B3256" w:rsidP="00391173">
      <w:pPr>
        <w:jc w:val="both"/>
        <w:rPr>
          <w:rFonts w:asciiTheme="minorHAnsi" w:hAnsiTheme="minorHAnsi" w:cs="Arial"/>
        </w:rPr>
      </w:pPr>
    </w:p>
    <w:p w:rsidR="00391173" w:rsidRPr="005B3256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>U Tivtu, dana, ________________ godine.</w:t>
      </w:r>
    </w:p>
    <w:p w:rsidR="00391173" w:rsidRPr="005B3256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5B3256" w:rsidRDefault="00655831" w:rsidP="00391173">
      <w:pPr>
        <w:jc w:val="both"/>
        <w:rPr>
          <w:rFonts w:asciiTheme="minorHAnsi" w:hAnsiTheme="minorHAnsi" w:cs="Arial"/>
          <w:b/>
        </w:rPr>
      </w:pPr>
    </w:p>
    <w:p w:rsidR="00655831" w:rsidRPr="005B3256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5B3256" w:rsidRDefault="00655831" w:rsidP="00655831">
      <w:pPr>
        <w:ind w:firstLine="360"/>
        <w:rPr>
          <w:rFonts w:asciiTheme="minorHAnsi" w:hAnsiTheme="minorHAnsi" w:cs="Arial"/>
          <w:b/>
        </w:rPr>
      </w:pPr>
      <w:r w:rsidRPr="005B3256">
        <w:rPr>
          <w:rFonts w:asciiTheme="minorHAnsi" w:hAnsiTheme="minorHAnsi" w:cs="Arial"/>
          <w:b/>
        </w:rPr>
        <w:t>Prilozi</w:t>
      </w:r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      </w:t>
      </w:r>
    </w:p>
    <w:p w:rsidR="005B3256" w:rsidRPr="005B3256" w:rsidRDefault="005B3256" w:rsidP="005B3256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5B3256">
        <w:rPr>
          <w:rFonts w:asciiTheme="minorHAnsi" w:hAnsiTheme="minorHAnsi" w:cs="Arial"/>
          <w:sz w:val="22"/>
          <w:szCs w:val="22"/>
        </w:rPr>
        <w:t xml:space="preserve">Dokaz o uplati lokalne administrativne takse u iznosu od </w:t>
      </w:r>
      <w:r w:rsidR="00203E57">
        <w:rPr>
          <w:rFonts w:asciiTheme="minorHAnsi" w:hAnsiTheme="minorHAnsi" w:cs="Arial"/>
          <w:b/>
          <w:sz w:val="22"/>
          <w:szCs w:val="22"/>
        </w:rPr>
        <w:t>2</w:t>
      </w:r>
      <w:r w:rsidRPr="005B3256">
        <w:rPr>
          <w:rFonts w:asciiTheme="minorHAnsi" w:hAnsiTheme="minorHAnsi" w:cs="Arial"/>
          <w:b/>
          <w:sz w:val="22"/>
          <w:szCs w:val="22"/>
        </w:rPr>
        <w:t>.00€,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3256">
        <w:rPr>
          <w:rFonts w:asciiTheme="minorHAnsi" w:hAnsiTheme="minorHAnsi" w:cs="Arial"/>
          <w:sz w:val="22"/>
          <w:szCs w:val="22"/>
        </w:rPr>
        <w:t xml:space="preserve">za podnošenje zahtjeva na žiro račun  br: </w:t>
      </w:r>
      <w:r w:rsidRPr="005B3256">
        <w:rPr>
          <w:rFonts w:asciiTheme="minorHAnsi" w:hAnsiTheme="minorHAnsi" w:cs="Arial"/>
          <w:b/>
          <w:sz w:val="22"/>
          <w:szCs w:val="22"/>
        </w:rPr>
        <w:t>510-9146777-39 Opština Tivat</w:t>
      </w:r>
      <w:r w:rsidRPr="005B3256">
        <w:rPr>
          <w:rFonts w:asciiTheme="minorHAnsi" w:hAnsiTheme="minorHAnsi" w:cs="Arial"/>
          <w:sz w:val="22"/>
          <w:szCs w:val="22"/>
        </w:rPr>
        <w:t>, po tarifnom broju 1 Odluke o lokalnim administrativnim taksama (“ Sl.list CG-opštinski propisi” broj 4</w:t>
      </w:r>
      <w:r w:rsidR="00203E57">
        <w:rPr>
          <w:rFonts w:asciiTheme="minorHAnsi" w:hAnsiTheme="minorHAnsi" w:cs="Arial"/>
          <w:sz w:val="22"/>
          <w:szCs w:val="22"/>
        </w:rPr>
        <w:t>4/22</w:t>
      </w:r>
      <w:r w:rsidRPr="005B3256">
        <w:rPr>
          <w:rFonts w:asciiTheme="minorHAnsi" w:hAnsiTheme="minorHAnsi" w:cs="Arial"/>
          <w:sz w:val="22"/>
          <w:szCs w:val="22"/>
        </w:rPr>
        <w:t>).</w:t>
      </w:r>
    </w:p>
    <w:p w:rsidR="005B3256" w:rsidRPr="005B3256" w:rsidRDefault="005B3256" w:rsidP="005B3256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5B3256">
        <w:rPr>
          <w:rFonts w:asciiTheme="minorHAnsi" w:hAnsiTheme="minorHAnsi" w:cs="Arial"/>
          <w:sz w:val="22"/>
          <w:szCs w:val="22"/>
        </w:rPr>
        <w:t xml:space="preserve">Dokaz  o uplati  lokalne  administrativne  takse za rješenje  u iznosu od </w:t>
      </w:r>
      <w:r w:rsidR="00203E57">
        <w:rPr>
          <w:rFonts w:asciiTheme="minorHAnsi" w:hAnsiTheme="minorHAnsi" w:cs="Arial"/>
          <w:b/>
          <w:sz w:val="22"/>
          <w:szCs w:val="22"/>
        </w:rPr>
        <w:t>3</w:t>
      </w:r>
      <w:r w:rsidRPr="005B3256">
        <w:rPr>
          <w:rFonts w:asciiTheme="minorHAnsi" w:hAnsiTheme="minorHAnsi" w:cs="Arial"/>
          <w:b/>
          <w:sz w:val="22"/>
          <w:szCs w:val="22"/>
        </w:rPr>
        <w:t>,00€</w:t>
      </w:r>
      <w:r w:rsidRPr="005B3256">
        <w:rPr>
          <w:rFonts w:asciiTheme="minorHAnsi" w:hAnsiTheme="minorHAnsi" w:cs="Arial"/>
          <w:sz w:val="22"/>
          <w:szCs w:val="22"/>
        </w:rPr>
        <w:t xml:space="preserve"> na žiro  račun br: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3256">
        <w:rPr>
          <w:rFonts w:asciiTheme="minorHAnsi" w:hAnsiTheme="minorHAnsi" w:cs="Arial"/>
          <w:b/>
          <w:sz w:val="22"/>
          <w:szCs w:val="22"/>
        </w:rPr>
        <w:t>510-9146777-39 Opština Tivat</w:t>
      </w:r>
      <w:r w:rsidRPr="005B325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3256">
        <w:rPr>
          <w:rFonts w:asciiTheme="minorHAnsi" w:hAnsiTheme="minorHAnsi" w:cs="Arial"/>
          <w:sz w:val="22"/>
          <w:szCs w:val="22"/>
        </w:rPr>
        <w:t xml:space="preserve">po tarifnom broju </w:t>
      </w:r>
      <w:r w:rsidR="00203E57">
        <w:rPr>
          <w:rFonts w:asciiTheme="minorHAnsi" w:hAnsiTheme="minorHAnsi" w:cs="Arial"/>
          <w:sz w:val="22"/>
          <w:szCs w:val="22"/>
        </w:rPr>
        <w:t xml:space="preserve">4 </w:t>
      </w:r>
      <w:r w:rsidRPr="005B3256">
        <w:rPr>
          <w:rFonts w:asciiTheme="minorHAnsi" w:hAnsiTheme="minorHAnsi" w:cs="Arial"/>
          <w:sz w:val="22"/>
          <w:szCs w:val="22"/>
        </w:rPr>
        <w:t xml:space="preserve">Odluke o lokalnim administrativnim taksama (“Sl.list CG-opštinski propisi”broj </w:t>
      </w:r>
      <w:r w:rsidR="00203E57">
        <w:rPr>
          <w:rFonts w:asciiTheme="minorHAnsi" w:hAnsiTheme="minorHAnsi" w:cs="Arial"/>
          <w:sz w:val="22"/>
          <w:szCs w:val="22"/>
        </w:rPr>
        <w:t>44/22</w:t>
      </w:r>
      <w:r w:rsidRPr="005B3256">
        <w:rPr>
          <w:rFonts w:asciiTheme="minorHAnsi" w:hAnsiTheme="minorHAnsi" w:cs="Arial"/>
          <w:sz w:val="22"/>
          <w:szCs w:val="22"/>
        </w:rPr>
        <w:t xml:space="preserve">). </w:t>
      </w:r>
    </w:p>
    <w:p w:rsidR="00655831" w:rsidRPr="005B3256" w:rsidRDefault="00655831" w:rsidP="00655831">
      <w:pPr>
        <w:rPr>
          <w:rFonts w:asciiTheme="minorHAnsi" w:hAnsiTheme="minorHAnsi" w:cs="Arial"/>
          <w:b/>
        </w:rPr>
      </w:pPr>
    </w:p>
    <w:sectPr w:rsidR="00655831" w:rsidRPr="005B3256" w:rsidSect="009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E4" w:rsidRDefault="008B26E4" w:rsidP="004D3473">
      <w:r>
        <w:separator/>
      </w:r>
    </w:p>
  </w:endnote>
  <w:endnote w:type="continuationSeparator" w:id="0">
    <w:p w:rsidR="008B26E4" w:rsidRDefault="008B26E4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FF4B9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464F42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E4" w:rsidRDefault="008B26E4" w:rsidP="004D3473">
      <w:r>
        <w:separator/>
      </w:r>
    </w:p>
  </w:footnote>
  <w:footnote w:type="continuationSeparator" w:id="0">
    <w:p w:rsidR="008B26E4" w:rsidRDefault="008B26E4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8B26E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23876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8B26E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23877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8B26E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23875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50DEE"/>
    <w:multiLevelType w:val="hybridMultilevel"/>
    <w:tmpl w:val="506E1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AE26EA"/>
    <w:multiLevelType w:val="hybridMultilevel"/>
    <w:tmpl w:val="8A3EFC76"/>
    <w:lvl w:ilvl="0" w:tplc="B2387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50840"/>
    <w:rsid w:val="00194107"/>
    <w:rsid w:val="001B5621"/>
    <w:rsid w:val="001F75BB"/>
    <w:rsid w:val="00203E57"/>
    <w:rsid w:val="002B182D"/>
    <w:rsid w:val="002C6C81"/>
    <w:rsid w:val="002F5C58"/>
    <w:rsid w:val="00391173"/>
    <w:rsid w:val="003A3011"/>
    <w:rsid w:val="00464F42"/>
    <w:rsid w:val="004771E0"/>
    <w:rsid w:val="0048319F"/>
    <w:rsid w:val="004B6872"/>
    <w:rsid w:val="004D3473"/>
    <w:rsid w:val="00506A16"/>
    <w:rsid w:val="00525723"/>
    <w:rsid w:val="005410AD"/>
    <w:rsid w:val="00581347"/>
    <w:rsid w:val="005B3256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8B26E4"/>
    <w:rsid w:val="00900099"/>
    <w:rsid w:val="00A557B8"/>
    <w:rsid w:val="00AB1D3B"/>
    <w:rsid w:val="00AB38ED"/>
    <w:rsid w:val="00AF3DB4"/>
    <w:rsid w:val="00B41635"/>
    <w:rsid w:val="00B71164"/>
    <w:rsid w:val="00BA4A80"/>
    <w:rsid w:val="00BA69A0"/>
    <w:rsid w:val="00C05488"/>
    <w:rsid w:val="00C623DA"/>
    <w:rsid w:val="00C7383C"/>
    <w:rsid w:val="00C92859"/>
    <w:rsid w:val="00CA0375"/>
    <w:rsid w:val="00CA42B8"/>
    <w:rsid w:val="00CD131F"/>
    <w:rsid w:val="00CD5779"/>
    <w:rsid w:val="00D01027"/>
    <w:rsid w:val="00D43E0D"/>
    <w:rsid w:val="00D657F6"/>
    <w:rsid w:val="00D73BC2"/>
    <w:rsid w:val="00E278B4"/>
    <w:rsid w:val="00F05E5E"/>
    <w:rsid w:val="00FE1FD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A15BCF03-6C2D-4C4C-AA71-5C73FC9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6</cp:revision>
  <cp:lastPrinted>2019-03-14T10:12:00Z</cp:lastPrinted>
  <dcterms:created xsi:type="dcterms:W3CDTF">2021-07-25T05:39:00Z</dcterms:created>
  <dcterms:modified xsi:type="dcterms:W3CDTF">2022-10-17T08:17:00Z</dcterms:modified>
</cp:coreProperties>
</file>