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802C" w14:textId="57F8A5C6" w:rsidR="00135221" w:rsidRPr="00B60FB0" w:rsidRDefault="00135221" w:rsidP="007F1DE0">
      <w:pPr>
        <w:pStyle w:val="BodyText"/>
        <w:tabs>
          <w:tab w:val="left" w:pos="6960"/>
        </w:tabs>
        <w:ind w:left="6960"/>
        <w:rPr>
          <w:b/>
          <w:sz w:val="28"/>
          <w:szCs w:val="28"/>
          <w:u w:val="single"/>
        </w:rPr>
      </w:pPr>
      <w:r w:rsidRPr="00B60FB0">
        <w:rPr>
          <w:sz w:val="28"/>
          <w:szCs w:val="28"/>
        </w:rPr>
        <w:tab/>
      </w:r>
      <w:r w:rsidRPr="00B60FB0">
        <w:rPr>
          <w:sz w:val="28"/>
          <w:szCs w:val="28"/>
        </w:rPr>
        <w:tab/>
      </w:r>
      <w:r w:rsidRPr="00B60FB0">
        <w:rPr>
          <w:sz w:val="28"/>
          <w:szCs w:val="28"/>
        </w:rPr>
        <w:tab/>
      </w:r>
      <w:r w:rsidRPr="00B60FB0">
        <w:rPr>
          <w:sz w:val="28"/>
          <w:szCs w:val="28"/>
        </w:rPr>
        <w:tab/>
      </w:r>
      <w:r w:rsidR="007F1DE0" w:rsidRPr="00B60FB0">
        <w:rPr>
          <w:sz w:val="28"/>
          <w:szCs w:val="28"/>
        </w:rPr>
        <w:tab/>
      </w:r>
      <w:r w:rsidRPr="00B60FB0">
        <w:rPr>
          <w:sz w:val="28"/>
          <w:szCs w:val="28"/>
        </w:rPr>
        <w:tab/>
      </w:r>
    </w:p>
    <w:p w14:paraId="051A0E94" w14:textId="41626FAE" w:rsidR="00BA1D60" w:rsidRPr="00B60FB0" w:rsidRDefault="007574AB" w:rsidP="00665107">
      <w:pPr>
        <w:pStyle w:val="BodyText"/>
        <w:rPr>
          <w:sz w:val="28"/>
          <w:szCs w:val="28"/>
        </w:rPr>
      </w:pPr>
      <w:r w:rsidRPr="00B60FB0">
        <w:rPr>
          <w:sz w:val="28"/>
          <w:szCs w:val="28"/>
        </w:rPr>
        <w:t xml:space="preserve">Nа оsnоvu člаnа 11 stav </w:t>
      </w:r>
      <w:r w:rsidR="00DF7AC0" w:rsidRPr="00B60FB0">
        <w:rPr>
          <w:sz w:val="28"/>
          <w:szCs w:val="28"/>
        </w:rPr>
        <w:t>1</w:t>
      </w:r>
      <w:r w:rsidRPr="00B60FB0">
        <w:rPr>
          <w:sz w:val="28"/>
          <w:szCs w:val="28"/>
        </w:rPr>
        <w:t xml:space="preserve"> Zakona o </w:t>
      </w:r>
      <w:r w:rsidR="00DF7AC0" w:rsidRPr="00B60FB0">
        <w:rPr>
          <w:sz w:val="28"/>
          <w:szCs w:val="28"/>
        </w:rPr>
        <w:t>efikasnom korišćenju energije</w:t>
      </w:r>
      <w:r w:rsidRPr="00B60FB0">
        <w:rPr>
          <w:sz w:val="28"/>
          <w:szCs w:val="28"/>
        </w:rPr>
        <w:t xml:space="preserve"> ( „Službeni list CG“, brој </w:t>
      </w:r>
      <w:r w:rsidR="00DF7AC0" w:rsidRPr="00B60FB0">
        <w:rPr>
          <w:sz w:val="28"/>
          <w:szCs w:val="28"/>
        </w:rPr>
        <w:t>57/14, 03/15 i 25/19</w:t>
      </w:r>
      <w:r w:rsidRPr="00B60FB0">
        <w:rPr>
          <w:sz w:val="28"/>
          <w:szCs w:val="28"/>
        </w:rPr>
        <w:t>)</w:t>
      </w:r>
      <w:r w:rsidR="004B2D8D" w:rsidRPr="00B60FB0">
        <w:rPr>
          <w:sz w:val="28"/>
          <w:szCs w:val="28"/>
        </w:rPr>
        <w:t>,</w:t>
      </w:r>
      <w:r w:rsidRPr="00B60FB0">
        <w:rPr>
          <w:sz w:val="28"/>
          <w:szCs w:val="28"/>
        </w:rPr>
        <w:t xml:space="preserve"> člana 35 Statuta Opštine  Tivat ("Službeni list CG - Opštinski propisi", broj 24/18 </w:t>
      </w:r>
      <w:r w:rsidR="00652D19" w:rsidRPr="00B60FB0">
        <w:rPr>
          <w:sz w:val="28"/>
          <w:szCs w:val="28"/>
        </w:rPr>
        <w:t>i 09/20</w:t>
      </w:r>
      <w:r w:rsidRPr="00B60FB0">
        <w:rPr>
          <w:sz w:val="28"/>
          <w:szCs w:val="28"/>
        </w:rPr>
        <w:t xml:space="preserve">), </w:t>
      </w:r>
      <w:r w:rsidR="004B2D8D" w:rsidRPr="00B60FB0">
        <w:rPr>
          <w:sz w:val="28"/>
          <w:szCs w:val="28"/>
        </w:rPr>
        <w:t xml:space="preserve">i člana 185 Zakona o lokalnoj samoupravi </w:t>
      </w:r>
      <w:r w:rsidR="00FB3717" w:rsidRPr="00B60FB0">
        <w:rPr>
          <w:sz w:val="28"/>
          <w:szCs w:val="28"/>
          <w:lang w:val="sr-Latn-CS"/>
        </w:rPr>
        <w:t>(„Službeni list CG br. 02/18,</w:t>
      </w:r>
      <w:r w:rsidR="00FB3717" w:rsidRPr="00B60FB0">
        <w:rPr>
          <w:sz w:val="28"/>
          <w:szCs w:val="28"/>
          <w:lang w:val="sr-Latn-CS"/>
        </w:rPr>
        <w:t xml:space="preserve"> </w:t>
      </w:r>
      <w:r w:rsidR="00FB3717" w:rsidRPr="00B60FB0">
        <w:rPr>
          <w:sz w:val="28"/>
          <w:szCs w:val="28"/>
          <w:lang w:val="sr-Latn-CS"/>
        </w:rPr>
        <w:t>34/19,</w:t>
      </w:r>
      <w:r w:rsidR="00FB3717" w:rsidRPr="00B60FB0">
        <w:rPr>
          <w:sz w:val="28"/>
          <w:szCs w:val="28"/>
          <w:lang w:val="sr-Latn-CS"/>
        </w:rPr>
        <w:t xml:space="preserve"> </w:t>
      </w:r>
      <w:r w:rsidR="00FB3717" w:rsidRPr="00B60FB0">
        <w:rPr>
          <w:sz w:val="28"/>
          <w:szCs w:val="28"/>
          <w:lang w:val="sr-Latn-CS"/>
        </w:rPr>
        <w:t xml:space="preserve">38/20 i 50/22), </w:t>
      </w:r>
      <w:r w:rsidRPr="00B60FB0">
        <w:rPr>
          <w:sz w:val="28"/>
          <w:szCs w:val="28"/>
        </w:rPr>
        <w:t xml:space="preserve">uz </w:t>
      </w:r>
      <w:r w:rsidR="00652D19" w:rsidRPr="00B60FB0">
        <w:rPr>
          <w:sz w:val="28"/>
          <w:szCs w:val="28"/>
        </w:rPr>
        <w:t>prethodno pribavljeno mišljenje</w:t>
      </w:r>
      <w:r w:rsidRPr="00B60FB0">
        <w:rPr>
          <w:sz w:val="28"/>
          <w:szCs w:val="28"/>
        </w:rPr>
        <w:t xml:space="preserve"> Ministarstva </w:t>
      </w:r>
      <w:r w:rsidR="00652D19" w:rsidRPr="00B60FB0">
        <w:rPr>
          <w:sz w:val="28"/>
          <w:szCs w:val="28"/>
        </w:rPr>
        <w:t>kapitalnih investicija</w:t>
      </w:r>
      <w:r w:rsidRPr="00B60FB0">
        <w:rPr>
          <w:sz w:val="28"/>
          <w:szCs w:val="28"/>
        </w:rPr>
        <w:t>,</w:t>
      </w:r>
      <w:r w:rsidR="00BA1D60" w:rsidRPr="00B60FB0">
        <w:rPr>
          <w:sz w:val="28"/>
          <w:szCs w:val="28"/>
        </w:rPr>
        <w:t xml:space="preserve"> </w:t>
      </w:r>
      <w:r w:rsidR="004B2D8D" w:rsidRPr="00B60FB0">
        <w:rPr>
          <w:sz w:val="28"/>
          <w:szCs w:val="28"/>
        </w:rPr>
        <w:t>Odbor</w:t>
      </w:r>
      <w:r w:rsidR="00665107" w:rsidRPr="00B60FB0">
        <w:rPr>
          <w:sz w:val="28"/>
          <w:szCs w:val="28"/>
        </w:rPr>
        <w:t xml:space="preserve"> </w:t>
      </w:r>
      <w:r w:rsidR="00FB3717" w:rsidRPr="00B60FB0">
        <w:rPr>
          <w:sz w:val="28"/>
          <w:szCs w:val="28"/>
        </w:rPr>
        <w:t xml:space="preserve">povjerenika </w:t>
      </w:r>
      <w:r w:rsidR="00506938">
        <w:rPr>
          <w:sz w:val="28"/>
          <w:szCs w:val="28"/>
        </w:rPr>
        <w:t>o</w:t>
      </w:r>
      <w:r w:rsidR="00665107" w:rsidRPr="00B60FB0">
        <w:rPr>
          <w:sz w:val="28"/>
          <w:szCs w:val="28"/>
        </w:rPr>
        <w:t xml:space="preserve">pštine Tivat, na sjednici održanoj dana </w:t>
      </w:r>
      <w:r w:rsidR="004B2D8D" w:rsidRPr="00B60FB0">
        <w:rPr>
          <w:sz w:val="28"/>
          <w:szCs w:val="28"/>
        </w:rPr>
        <w:t>18.05.2022. godine</w:t>
      </w:r>
      <w:r w:rsidR="00665107" w:rsidRPr="00B60FB0">
        <w:rPr>
          <w:sz w:val="28"/>
          <w:szCs w:val="28"/>
        </w:rPr>
        <w:t>, doni</w:t>
      </w:r>
      <w:r w:rsidR="004B2D8D" w:rsidRPr="00B60FB0">
        <w:rPr>
          <w:sz w:val="28"/>
          <w:szCs w:val="28"/>
        </w:rPr>
        <w:t>o</w:t>
      </w:r>
      <w:r w:rsidR="00665107" w:rsidRPr="00B60FB0">
        <w:rPr>
          <w:sz w:val="28"/>
          <w:szCs w:val="28"/>
        </w:rPr>
        <w:t xml:space="preserve"> je </w:t>
      </w:r>
    </w:p>
    <w:p w14:paraId="53ADE75B" w14:textId="77777777" w:rsidR="00665107" w:rsidRPr="00B60FB0" w:rsidRDefault="00BA1D60" w:rsidP="00BA1D60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5191729D" w14:textId="77777777" w:rsidR="00972FDF" w:rsidRPr="00B60FB0" w:rsidRDefault="00BA1D60" w:rsidP="00972FDF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B0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53E6C1BB" w14:textId="124ACBE5" w:rsidR="00972FDF" w:rsidRPr="00B60FB0" w:rsidRDefault="001864FA" w:rsidP="00275D74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B0">
        <w:rPr>
          <w:rFonts w:ascii="Times New Roman" w:hAnsi="Times New Roman" w:cs="Times New Roman"/>
          <w:b/>
          <w:sz w:val="28"/>
          <w:szCs w:val="28"/>
        </w:rPr>
        <w:t>o</w:t>
      </w:r>
      <w:r w:rsidR="00BA1D60" w:rsidRPr="00B6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107" w:rsidRPr="00B60FB0">
        <w:rPr>
          <w:rFonts w:ascii="Times New Roman" w:hAnsi="Times New Roman" w:cs="Times New Roman"/>
          <w:b/>
          <w:sz w:val="28"/>
          <w:szCs w:val="28"/>
        </w:rPr>
        <w:t xml:space="preserve">donošenju </w:t>
      </w:r>
      <w:r w:rsidR="00A07BCA" w:rsidRPr="00B60FB0">
        <w:rPr>
          <w:rFonts w:ascii="Times New Roman" w:hAnsi="Times New Roman" w:cs="Times New Roman"/>
          <w:b/>
          <w:sz w:val="28"/>
          <w:szCs w:val="28"/>
        </w:rPr>
        <w:t xml:space="preserve">Programa poboljšanja energetske efikasnosti Opštine Tivat za period od 2021. do 2023. </w:t>
      </w:r>
      <w:r w:rsidR="004B2D8D" w:rsidRPr="00B60FB0">
        <w:rPr>
          <w:rFonts w:ascii="Times New Roman" w:hAnsi="Times New Roman" w:cs="Times New Roman"/>
          <w:b/>
          <w:sz w:val="28"/>
          <w:szCs w:val="28"/>
        </w:rPr>
        <w:t>g</w:t>
      </w:r>
      <w:r w:rsidR="00A07BCA" w:rsidRPr="00B60FB0">
        <w:rPr>
          <w:rFonts w:ascii="Times New Roman" w:hAnsi="Times New Roman" w:cs="Times New Roman"/>
          <w:b/>
          <w:sz w:val="28"/>
          <w:szCs w:val="28"/>
        </w:rPr>
        <w:t>odine</w:t>
      </w:r>
    </w:p>
    <w:p w14:paraId="4962C016" w14:textId="77777777" w:rsidR="00BA1D60" w:rsidRPr="00B60FB0" w:rsidRDefault="00BA1D60" w:rsidP="0050693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Član 1</w:t>
      </w:r>
    </w:p>
    <w:p w14:paraId="6C6FF93C" w14:textId="783A153C" w:rsidR="00665107" w:rsidRPr="00B60FB0" w:rsidRDefault="00665107" w:rsidP="00275D74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l-SI"/>
        </w:rPr>
      </w:pPr>
      <w:r w:rsidRPr="00B60FB0">
        <w:rPr>
          <w:rFonts w:ascii="Times New Roman" w:hAnsi="Times New Roman" w:cs="Times New Roman"/>
          <w:b/>
          <w:sz w:val="28"/>
          <w:szCs w:val="28"/>
        </w:rPr>
        <w:t>DONOSI SE</w:t>
      </w:r>
      <w:r w:rsidRPr="00B60FB0">
        <w:rPr>
          <w:rFonts w:ascii="Times New Roman" w:hAnsi="Times New Roman" w:cs="Times New Roman"/>
          <w:sz w:val="28"/>
          <w:szCs w:val="28"/>
        </w:rPr>
        <w:t xml:space="preserve"> </w:t>
      </w:r>
      <w:r w:rsidR="00A07BCA" w:rsidRPr="00B60FB0">
        <w:rPr>
          <w:rFonts w:ascii="Times New Roman" w:hAnsi="Times New Roman" w:cs="Times New Roman"/>
          <w:bCs/>
          <w:sz w:val="28"/>
          <w:szCs w:val="28"/>
          <w:lang w:val="sl-SI"/>
        </w:rPr>
        <w:t>Program poboljšanja energetske efikasnosti Opštine Tivat za period od 2021. do 2023. godine</w:t>
      </w:r>
      <w:r w:rsidR="00856075" w:rsidRPr="00B60FB0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(</w:t>
      </w:r>
      <w:r w:rsidR="004B2D8D" w:rsidRPr="00B60FB0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u</w:t>
      </w:r>
      <w:r w:rsidR="00856075" w:rsidRPr="00B60FB0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 daljem tekstu: Program)</w:t>
      </w:r>
      <w:r w:rsidR="00A07BCA" w:rsidRPr="00B60FB0">
        <w:rPr>
          <w:rFonts w:ascii="Times New Roman" w:hAnsi="Times New Roman" w:cs="Times New Roman"/>
          <w:bCs/>
          <w:sz w:val="28"/>
          <w:szCs w:val="28"/>
          <w:lang w:val="sl-SI"/>
        </w:rPr>
        <w:t xml:space="preserve">. </w:t>
      </w:r>
    </w:p>
    <w:p w14:paraId="1EB96C8F" w14:textId="77777777" w:rsidR="00665107" w:rsidRPr="00B60FB0" w:rsidRDefault="00EC74A3" w:rsidP="00972FD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sl-SI"/>
        </w:rPr>
      </w:pPr>
      <w:r w:rsidRPr="00B60FB0">
        <w:rPr>
          <w:rFonts w:ascii="Times New Roman" w:hAnsi="Times New Roman" w:cs="Times New Roman"/>
          <w:bCs/>
          <w:sz w:val="28"/>
          <w:szCs w:val="28"/>
          <w:lang w:val="sl-SI"/>
        </w:rPr>
        <w:t>Član 2</w:t>
      </w:r>
    </w:p>
    <w:p w14:paraId="4A8663DE" w14:textId="77777777" w:rsidR="00BA1D60" w:rsidRPr="00B60FB0" w:rsidRDefault="00665107" w:rsidP="00972FDF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O sprovođenju P</w:t>
      </w:r>
      <w:r w:rsidR="007574AB" w:rsidRPr="00B60FB0">
        <w:rPr>
          <w:rFonts w:ascii="Times New Roman" w:hAnsi="Times New Roman" w:cs="Times New Roman"/>
          <w:sz w:val="28"/>
          <w:szCs w:val="28"/>
        </w:rPr>
        <w:t>rograma</w:t>
      </w:r>
      <w:r w:rsidRPr="00B60FB0">
        <w:rPr>
          <w:rFonts w:ascii="Times New Roman" w:hAnsi="Times New Roman" w:cs="Times New Roman"/>
          <w:sz w:val="28"/>
          <w:szCs w:val="28"/>
        </w:rPr>
        <w:t xml:space="preserve"> staraće se Sekretarijat za </w:t>
      </w:r>
      <w:r w:rsidR="00EC74A3" w:rsidRPr="00B60FB0">
        <w:rPr>
          <w:rFonts w:ascii="Times New Roman" w:hAnsi="Times New Roman" w:cs="Times New Roman"/>
          <w:sz w:val="28"/>
          <w:szCs w:val="28"/>
        </w:rPr>
        <w:t>uređenje prostora</w:t>
      </w:r>
      <w:r w:rsidRPr="00B60FB0">
        <w:rPr>
          <w:rFonts w:ascii="Times New Roman" w:hAnsi="Times New Roman" w:cs="Times New Roman"/>
          <w:sz w:val="28"/>
          <w:szCs w:val="28"/>
        </w:rPr>
        <w:t>.</w:t>
      </w:r>
    </w:p>
    <w:p w14:paraId="20B22526" w14:textId="77777777" w:rsidR="00972FDF" w:rsidRPr="00B60FB0" w:rsidRDefault="00665107" w:rsidP="00972FDF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Inspekcijski nadzor nad primjeno</w:t>
      </w:r>
      <w:r w:rsidR="007574AB" w:rsidRPr="00B60FB0">
        <w:rPr>
          <w:rFonts w:ascii="Times New Roman" w:hAnsi="Times New Roman" w:cs="Times New Roman"/>
          <w:sz w:val="28"/>
          <w:szCs w:val="28"/>
        </w:rPr>
        <w:t>m</w:t>
      </w:r>
      <w:r w:rsidRPr="00B60FB0">
        <w:rPr>
          <w:rFonts w:ascii="Times New Roman" w:hAnsi="Times New Roman" w:cs="Times New Roman"/>
          <w:sz w:val="28"/>
          <w:szCs w:val="28"/>
        </w:rPr>
        <w:t xml:space="preserve"> </w:t>
      </w:r>
      <w:r w:rsidR="007574AB" w:rsidRPr="00B60FB0">
        <w:rPr>
          <w:rFonts w:ascii="Times New Roman" w:hAnsi="Times New Roman" w:cs="Times New Roman"/>
          <w:sz w:val="28"/>
          <w:szCs w:val="28"/>
        </w:rPr>
        <w:t>Programa</w:t>
      </w:r>
      <w:r w:rsidRPr="00B60FB0">
        <w:rPr>
          <w:rFonts w:ascii="Times New Roman" w:hAnsi="Times New Roman" w:cs="Times New Roman"/>
          <w:sz w:val="28"/>
          <w:szCs w:val="28"/>
        </w:rPr>
        <w:t xml:space="preserve"> vrši </w:t>
      </w:r>
      <w:r w:rsidR="00972FDF" w:rsidRPr="00B60FB0">
        <w:rPr>
          <w:rFonts w:ascii="Times New Roman" w:hAnsi="Times New Roman" w:cs="Times New Roman"/>
          <w:sz w:val="28"/>
          <w:szCs w:val="28"/>
        </w:rPr>
        <w:t>nadležni inspekcijski organ.</w:t>
      </w:r>
    </w:p>
    <w:p w14:paraId="6D47F30D" w14:textId="77777777" w:rsidR="00972FDF" w:rsidRPr="00B60FB0" w:rsidRDefault="009F1B75" w:rsidP="00972FDF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Član 3</w:t>
      </w:r>
    </w:p>
    <w:p w14:paraId="7C44282A" w14:textId="77777777" w:rsidR="00BA1D60" w:rsidRPr="00B60FB0" w:rsidRDefault="00665107" w:rsidP="00972FDF">
      <w:pPr>
        <w:tabs>
          <w:tab w:val="left" w:pos="349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Ova Odluka stupa na snagu osmog dana od dana objavljivanja u “Službenom listu Crne Gore – opštinski propisi</w:t>
      </w:r>
      <w:r w:rsidR="002602F7" w:rsidRPr="00B60FB0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DC5C991" w14:textId="77777777" w:rsidR="00865CFD" w:rsidRPr="00B60FB0" w:rsidRDefault="00865CFD" w:rsidP="00865CFD">
      <w:pPr>
        <w:tabs>
          <w:tab w:val="left" w:pos="349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ab/>
      </w:r>
      <w:r w:rsidRPr="00B60FB0">
        <w:rPr>
          <w:rFonts w:ascii="Times New Roman" w:hAnsi="Times New Roman" w:cs="Times New Roman"/>
          <w:sz w:val="28"/>
          <w:szCs w:val="28"/>
        </w:rPr>
        <w:tab/>
      </w:r>
      <w:r w:rsidRPr="00B60FB0">
        <w:rPr>
          <w:rFonts w:ascii="Times New Roman" w:hAnsi="Times New Roman" w:cs="Times New Roman"/>
          <w:sz w:val="28"/>
          <w:szCs w:val="28"/>
        </w:rPr>
        <w:tab/>
      </w:r>
    </w:p>
    <w:p w14:paraId="07D2B8B0" w14:textId="0C1E8FD3" w:rsidR="002602F7" w:rsidRPr="00B60FB0" w:rsidRDefault="007574AB" w:rsidP="00260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 xml:space="preserve">Broj: </w:t>
      </w:r>
      <w:r w:rsidR="00FB3717" w:rsidRPr="00B60FB0">
        <w:rPr>
          <w:rFonts w:ascii="Times New Roman" w:hAnsi="Times New Roman" w:cs="Times New Roman"/>
          <w:sz w:val="28"/>
          <w:szCs w:val="28"/>
        </w:rPr>
        <w:t xml:space="preserve"> 03-040/22-97</w:t>
      </w:r>
    </w:p>
    <w:p w14:paraId="456D9C08" w14:textId="1767D430" w:rsidR="002602F7" w:rsidRPr="00B60FB0" w:rsidRDefault="002602F7" w:rsidP="004B2D8D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 xml:space="preserve">Tivat, </w:t>
      </w:r>
      <w:r w:rsidR="00FB3717" w:rsidRPr="00B60FB0">
        <w:rPr>
          <w:rFonts w:ascii="Times New Roman" w:hAnsi="Times New Roman" w:cs="Times New Roman"/>
          <w:sz w:val="28"/>
          <w:szCs w:val="28"/>
        </w:rPr>
        <w:t>18.05.2022. godine</w:t>
      </w:r>
      <w:r w:rsidRPr="00B60FB0">
        <w:rPr>
          <w:rFonts w:ascii="Times New Roman" w:hAnsi="Times New Roman" w:cs="Times New Roman"/>
          <w:sz w:val="28"/>
          <w:szCs w:val="28"/>
        </w:rPr>
        <w:tab/>
      </w:r>
    </w:p>
    <w:p w14:paraId="1907AF88" w14:textId="77777777" w:rsidR="00450261" w:rsidRPr="00B60FB0" w:rsidRDefault="00450261" w:rsidP="002602F7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E5B8F7" w14:textId="54B3F6AF" w:rsidR="002602F7" w:rsidRPr="00B60FB0" w:rsidRDefault="004B2D8D" w:rsidP="00F6580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Odbor povjerenika</w:t>
      </w:r>
    </w:p>
    <w:p w14:paraId="45F5BD49" w14:textId="4B234BA6" w:rsidR="004B2D8D" w:rsidRPr="00B60FB0" w:rsidRDefault="002602F7" w:rsidP="004B2D8D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 xml:space="preserve">Predsjednik </w:t>
      </w:r>
    </w:p>
    <w:p w14:paraId="6FF1EFE6" w14:textId="08A7894F" w:rsidR="00052C45" w:rsidRPr="00B60FB0" w:rsidRDefault="004B2D8D" w:rsidP="00B60FB0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FB0">
        <w:rPr>
          <w:rFonts w:ascii="Times New Roman" w:hAnsi="Times New Roman" w:cs="Times New Roman"/>
          <w:sz w:val="28"/>
          <w:szCs w:val="28"/>
        </w:rPr>
        <w:t>Spasoje Ljesar</w:t>
      </w:r>
    </w:p>
    <w:sectPr w:rsidR="00052C45" w:rsidRPr="00B60FB0" w:rsidSect="001A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60"/>
    <w:rsid w:val="00052C45"/>
    <w:rsid w:val="00135221"/>
    <w:rsid w:val="00137AC5"/>
    <w:rsid w:val="001864FA"/>
    <w:rsid w:val="001A3665"/>
    <w:rsid w:val="001B044A"/>
    <w:rsid w:val="00200013"/>
    <w:rsid w:val="00245275"/>
    <w:rsid w:val="002602F7"/>
    <w:rsid w:val="00275D74"/>
    <w:rsid w:val="00275F5C"/>
    <w:rsid w:val="002C2847"/>
    <w:rsid w:val="00323FA4"/>
    <w:rsid w:val="0035294A"/>
    <w:rsid w:val="00404F3C"/>
    <w:rsid w:val="0044775C"/>
    <w:rsid w:val="00450261"/>
    <w:rsid w:val="004B2D8D"/>
    <w:rsid w:val="00506938"/>
    <w:rsid w:val="006031F2"/>
    <w:rsid w:val="00652D19"/>
    <w:rsid w:val="00657CDE"/>
    <w:rsid w:val="00665107"/>
    <w:rsid w:val="006702CA"/>
    <w:rsid w:val="006E3C10"/>
    <w:rsid w:val="00700D02"/>
    <w:rsid w:val="007574AB"/>
    <w:rsid w:val="007F1DE0"/>
    <w:rsid w:val="00833E6A"/>
    <w:rsid w:val="00856075"/>
    <w:rsid w:val="00865CFD"/>
    <w:rsid w:val="00916D3C"/>
    <w:rsid w:val="00953F84"/>
    <w:rsid w:val="00972FDF"/>
    <w:rsid w:val="00983DE5"/>
    <w:rsid w:val="009F1B75"/>
    <w:rsid w:val="009F1D34"/>
    <w:rsid w:val="009F5369"/>
    <w:rsid w:val="00A07BCA"/>
    <w:rsid w:val="00A60F5C"/>
    <w:rsid w:val="00A6111F"/>
    <w:rsid w:val="00A65087"/>
    <w:rsid w:val="00B52F29"/>
    <w:rsid w:val="00B60FB0"/>
    <w:rsid w:val="00B7038B"/>
    <w:rsid w:val="00B745C7"/>
    <w:rsid w:val="00BA1D60"/>
    <w:rsid w:val="00BE1E62"/>
    <w:rsid w:val="00D124BD"/>
    <w:rsid w:val="00D441B8"/>
    <w:rsid w:val="00DA3B0D"/>
    <w:rsid w:val="00DA6D4D"/>
    <w:rsid w:val="00DF7AC0"/>
    <w:rsid w:val="00E15AA2"/>
    <w:rsid w:val="00EC74A3"/>
    <w:rsid w:val="00F65808"/>
    <w:rsid w:val="00F81354"/>
    <w:rsid w:val="00FB3717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09D0"/>
  <w15:docId w15:val="{0F2B6082-61D4-4B92-84A3-629A2A8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BA1D60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UPRAVAIDRUSTVO</dc:creator>
  <cp:lastModifiedBy>Ivana Arandjus</cp:lastModifiedBy>
  <cp:revision>6</cp:revision>
  <cp:lastPrinted>2019-10-18T07:21:00Z</cp:lastPrinted>
  <dcterms:created xsi:type="dcterms:W3CDTF">2021-11-04T09:52:00Z</dcterms:created>
  <dcterms:modified xsi:type="dcterms:W3CDTF">2022-05-20T11:25:00Z</dcterms:modified>
</cp:coreProperties>
</file>