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375D16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Odjeljenje za ljudske resurse, </w:t>
      </w:r>
      <w:r w:rsidR="00375D16">
        <w:rPr>
          <w:rFonts w:ascii="Arial" w:hAnsi="Arial" w:cs="Arial"/>
          <w:sz w:val="22"/>
        </w:rPr>
        <w:t xml:space="preserve">za radno mjesto  </w:t>
      </w:r>
      <w:bookmarkStart w:id="0" w:name="_GoBack"/>
      <w:r w:rsidR="001437DA">
        <w:rPr>
          <w:rFonts w:ascii="Arial" w:hAnsi="Arial" w:cs="Arial"/>
          <w:b/>
          <w:sz w:val="22"/>
        </w:rPr>
        <w:t>SAMOSTALNI/A SAVJETNIK/CA I OVLAŠĆENO SLUŽBENO LICE ZA DRUGOSTEPENI UPRAVNI POSTUPAK</w:t>
      </w:r>
      <w:r w:rsidR="00375D16">
        <w:rPr>
          <w:rFonts w:ascii="Arial" w:hAnsi="Arial" w:cs="Arial"/>
          <w:sz w:val="22"/>
        </w:rPr>
        <w:t xml:space="preserve"> </w:t>
      </w:r>
      <w:bookmarkEnd w:id="0"/>
      <w:r w:rsidR="001437DA">
        <w:rPr>
          <w:rFonts w:ascii="Arial" w:hAnsi="Arial" w:cs="Arial"/>
          <w:sz w:val="22"/>
        </w:rPr>
        <w:t xml:space="preserve">jedan/na izvršilac/teljka </w:t>
      </w:r>
      <w:r w:rsidR="00375D16">
        <w:rPr>
          <w:rFonts w:ascii="Arial" w:hAnsi="Arial" w:cs="Arial"/>
          <w:sz w:val="22"/>
        </w:rPr>
        <w:t>na neodređeno vrijeme po Javnom oglasu broj: 11-100/23-</w:t>
      </w:r>
      <w:r w:rsidR="001437DA">
        <w:rPr>
          <w:rFonts w:ascii="Arial" w:hAnsi="Arial" w:cs="Arial"/>
          <w:sz w:val="22"/>
        </w:rPr>
        <w:t>206/2 od 02.11</w:t>
      </w:r>
      <w:r w:rsidR="00375D16">
        <w:rPr>
          <w:rFonts w:ascii="Arial" w:hAnsi="Arial" w:cs="Arial"/>
          <w:sz w:val="22"/>
        </w:rPr>
        <w:t>.2</w:t>
      </w:r>
      <w:r w:rsidR="001437DA">
        <w:rPr>
          <w:rFonts w:ascii="Arial" w:hAnsi="Arial" w:cs="Arial"/>
          <w:sz w:val="22"/>
        </w:rPr>
        <w:t>023. godine koji je objavljen 20.11</w:t>
      </w:r>
      <w:r w:rsidR="00375D16">
        <w:rPr>
          <w:rFonts w:ascii="Arial" w:hAnsi="Arial" w:cs="Arial"/>
          <w:sz w:val="22"/>
        </w:rPr>
        <w:t xml:space="preserve">.2023. godine za potrebe Službe </w:t>
      </w:r>
      <w:r w:rsidR="001437DA">
        <w:rPr>
          <w:rFonts w:ascii="Arial" w:hAnsi="Arial" w:cs="Arial"/>
          <w:sz w:val="22"/>
        </w:rPr>
        <w:t>Glavnog administratora Opštine Tivat, održati dana 01.12</w:t>
      </w:r>
      <w:r w:rsidR="00710D47" w:rsidRPr="00763F8C">
        <w:rPr>
          <w:rFonts w:ascii="Arial" w:hAnsi="Arial" w:cs="Arial"/>
          <w:sz w:val="22"/>
        </w:rPr>
        <w:t>.2023. godine (</w:t>
      </w:r>
      <w:r w:rsidR="001437DA">
        <w:rPr>
          <w:rFonts w:ascii="Arial" w:hAnsi="Arial" w:cs="Arial"/>
          <w:sz w:val="22"/>
        </w:rPr>
        <w:t>petak</w:t>
      </w:r>
      <w:r w:rsidR="0028331D">
        <w:rPr>
          <w:rFonts w:ascii="Arial" w:hAnsi="Arial" w:cs="Arial"/>
          <w:sz w:val="22"/>
        </w:rPr>
        <w:t>) u 12</w:t>
      </w:r>
      <w:r w:rsidR="00375D16">
        <w:rPr>
          <w:rFonts w:ascii="Arial" w:hAnsi="Arial" w:cs="Arial"/>
          <w:sz w:val="22"/>
        </w:rPr>
        <w:t xml:space="preserve">:00h, </w:t>
      </w:r>
      <w:r w:rsidR="001437DA">
        <w:rPr>
          <w:rFonts w:ascii="Arial" w:hAnsi="Arial" w:cs="Arial"/>
          <w:sz w:val="22"/>
        </w:rPr>
        <w:t>u Multimedijalnoj sali opštine Tivat.</w:t>
      </w:r>
    </w:p>
    <w:p w:rsidR="00375D16" w:rsidRDefault="00375D16" w:rsidP="00710D47">
      <w:pPr>
        <w:rPr>
          <w:rFonts w:ascii="Arial" w:hAnsi="Arial" w:cs="Arial"/>
          <w:sz w:val="22"/>
        </w:rPr>
      </w:pP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375D16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</w:t>
      </w:r>
      <w:r w:rsidR="001437DA">
        <w:rPr>
          <w:rFonts w:ascii="Arial" w:hAnsi="Arial" w:cs="Arial"/>
          <w:sz w:val="22"/>
        </w:rPr>
        <w:t>tupku provjere mogu pristupiti samo kandidatkinja</w:t>
      </w:r>
      <w:r w:rsidR="00710D47" w:rsidRPr="00763F8C">
        <w:rPr>
          <w:rFonts w:ascii="Arial" w:hAnsi="Arial" w:cs="Arial"/>
          <w:sz w:val="22"/>
        </w:rPr>
        <w:t xml:space="preserve">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375D16" w:rsidRPr="00763F8C" w:rsidRDefault="001437D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VESNA ZLATKOVIĆ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lastRenderedPageBreak/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0CB" w:rsidRDefault="00E370CB" w:rsidP="00A6505B">
      <w:pPr>
        <w:spacing w:before="0" w:after="0" w:line="240" w:lineRule="auto"/>
      </w:pPr>
      <w:r>
        <w:separator/>
      </w:r>
    </w:p>
  </w:endnote>
  <w:endnote w:type="continuationSeparator" w:id="0">
    <w:p w:rsidR="00E370CB" w:rsidRDefault="00E370C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0CB" w:rsidRDefault="00E370CB" w:rsidP="00A6505B">
      <w:pPr>
        <w:spacing w:before="0" w:after="0" w:line="240" w:lineRule="auto"/>
      </w:pPr>
      <w:r>
        <w:separator/>
      </w:r>
    </w:p>
  </w:footnote>
  <w:footnote w:type="continuationSeparator" w:id="0">
    <w:p w:rsidR="00E370CB" w:rsidRDefault="00E370C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E370C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2D3A1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437DA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61D8B"/>
    <w:rsid w:val="0028281A"/>
    <w:rsid w:val="0028331D"/>
    <w:rsid w:val="002852FC"/>
    <w:rsid w:val="00292D5E"/>
    <w:rsid w:val="002A7CB3"/>
    <w:rsid w:val="002C5EAD"/>
    <w:rsid w:val="002C6E49"/>
    <w:rsid w:val="002D3A1F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75D16"/>
    <w:rsid w:val="00380A0D"/>
    <w:rsid w:val="003855F3"/>
    <w:rsid w:val="00386EA4"/>
    <w:rsid w:val="003A6DB5"/>
    <w:rsid w:val="003B0482"/>
    <w:rsid w:val="003D0795"/>
    <w:rsid w:val="003E0218"/>
    <w:rsid w:val="003E1D8D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D56FB"/>
    <w:rsid w:val="00DE2D21"/>
    <w:rsid w:val="00DF60F7"/>
    <w:rsid w:val="00DF63AB"/>
    <w:rsid w:val="00E20AF1"/>
    <w:rsid w:val="00E22AF5"/>
    <w:rsid w:val="00E370CB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B0F0E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2023-12-01T07:56:00Z</dcterms:created>
  <dcterms:modified xsi:type="dcterms:W3CDTF">2023-12-01T07:56:00Z</dcterms:modified>
</cp:coreProperties>
</file>