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D81A77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D81A77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40280">
        <w:rPr>
          <w:rFonts w:ascii="Arial" w:hAnsi="Arial" w:cs="Arial"/>
          <w:bCs/>
          <w:sz w:val="22"/>
          <w:lang w:val="hr-HR"/>
        </w:rPr>
        <w:t>2</w:t>
      </w:r>
      <w:r w:rsidR="003C1574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C40280" w:rsidRDefault="00C40280" w:rsidP="00C40280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0B464C" w:rsidP="00A16837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8 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5F245F" w:rsidRPr="005F245F">
        <w:rPr>
          <w:rFonts w:ascii="Arial" w:eastAsia="Times New Roman" w:hAnsi="Arial" w:cs="Arial"/>
          <w:sz w:val="22"/>
          <w:lang w:val="sr-Latn-CS"/>
        </w:rPr>
        <w:t>proširenje sekundarne kanalizacione mreže u višim zonama naselja Gornji Kalimanj, u obuhvatu DUP-a »Gornji Kalimanj« (»Sl.list CG-opštinski propisi« br. 18/15)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</w:t>
      </w:r>
      <w:bookmarkStart w:id="0" w:name="_GoBack"/>
      <w:bookmarkEnd w:id="0"/>
      <w:r w:rsidRPr="000B464C">
        <w:rPr>
          <w:rFonts w:ascii="Arial" w:eastAsia="Times New Roman" w:hAnsi="Arial" w:cs="Arial"/>
          <w:sz w:val="22"/>
          <w:lang w:val="hr-HR"/>
        </w:rPr>
        <w:t>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</w:t>
      </w:r>
      <w:r w:rsidR="003C1574">
        <w:rPr>
          <w:rFonts w:ascii="Arial" w:eastAsia="Calibri" w:hAnsi="Arial" w:cs="Arial"/>
          <w:b/>
          <w:sz w:val="22"/>
          <w:lang w:val="hr-HR"/>
        </w:rPr>
        <w:t xml:space="preserve"> zadatka  sa  elementima  UTU  koji je sastavni dio</w:t>
      </w:r>
    </w:p>
    <w:p w:rsidR="000B464C" w:rsidRPr="000B464C" w:rsidRDefault="000B464C" w:rsidP="00A16837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3C1574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</w:p>
    <w:p w:rsidR="005F245F" w:rsidRPr="005F245F" w:rsidRDefault="005F245F" w:rsidP="005F245F">
      <w:pPr>
        <w:pStyle w:val="ListParagraph"/>
        <w:widowControl w:val="0"/>
        <w:numPr>
          <w:ilvl w:val="0"/>
          <w:numId w:val="8"/>
        </w:numPr>
        <w:suppressAutoHyphens/>
        <w:jc w:val="center"/>
        <w:rPr>
          <w:rFonts w:ascii="Arial" w:hAnsi="Arial" w:cs="Arial"/>
          <w:bCs/>
          <w:sz w:val="22"/>
        </w:rPr>
      </w:pPr>
      <w:proofErr w:type="spellStart"/>
      <w:r w:rsidRPr="00A4300C">
        <w:rPr>
          <w:rFonts w:ascii="Arial" w:hAnsi="Arial" w:cs="Arial"/>
          <w:b/>
          <w:bCs/>
          <w:sz w:val="22"/>
        </w:rPr>
        <w:t>proširenje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sekundarne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kanalizacione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mreže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u </w:t>
      </w:r>
      <w:proofErr w:type="spellStart"/>
      <w:r w:rsidRPr="00A4300C">
        <w:rPr>
          <w:rFonts w:ascii="Arial" w:hAnsi="Arial" w:cs="Arial"/>
          <w:b/>
          <w:bCs/>
          <w:sz w:val="22"/>
        </w:rPr>
        <w:t>višim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zonama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naselja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Gornji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Kalimanj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, u </w:t>
      </w:r>
      <w:proofErr w:type="spellStart"/>
      <w:r w:rsidRPr="00A4300C">
        <w:rPr>
          <w:rFonts w:ascii="Arial" w:hAnsi="Arial" w:cs="Arial"/>
          <w:b/>
          <w:bCs/>
          <w:sz w:val="22"/>
        </w:rPr>
        <w:t>obuhvatu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DUP-a »</w:t>
      </w:r>
      <w:proofErr w:type="spellStart"/>
      <w:r w:rsidRPr="00A4300C">
        <w:rPr>
          <w:rFonts w:ascii="Arial" w:hAnsi="Arial" w:cs="Arial"/>
          <w:b/>
          <w:bCs/>
          <w:sz w:val="22"/>
        </w:rPr>
        <w:t>Gornji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Kalimanj</w:t>
      </w:r>
      <w:proofErr w:type="spellEnd"/>
      <w:r w:rsidRPr="00A4300C">
        <w:rPr>
          <w:rFonts w:ascii="Arial" w:hAnsi="Arial" w:cs="Arial"/>
          <w:b/>
          <w:bCs/>
          <w:sz w:val="22"/>
        </w:rPr>
        <w:t>« (»</w:t>
      </w:r>
      <w:proofErr w:type="spellStart"/>
      <w:r w:rsidRPr="00A4300C">
        <w:rPr>
          <w:rFonts w:ascii="Arial" w:hAnsi="Arial" w:cs="Arial"/>
          <w:b/>
          <w:bCs/>
          <w:sz w:val="22"/>
        </w:rPr>
        <w:t>Sl.list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CG-</w:t>
      </w:r>
      <w:proofErr w:type="spellStart"/>
      <w:r w:rsidRPr="00A4300C">
        <w:rPr>
          <w:rFonts w:ascii="Arial" w:hAnsi="Arial" w:cs="Arial"/>
          <w:b/>
          <w:bCs/>
          <w:sz w:val="22"/>
        </w:rPr>
        <w:t>opštinski</w:t>
      </w:r>
      <w:proofErr w:type="spellEnd"/>
      <w:r w:rsidRPr="00A4300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4300C">
        <w:rPr>
          <w:rFonts w:ascii="Arial" w:hAnsi="Arial" w:cs="Arial"/>
          <w:b/>
          <w:bCs/>
          <w:sz w:val="22"/>
        </w:rPr>
        <w:t>propisi</w:t>
      </w:r>
      <w:proofErr w:type="spellEnd"/>
      <w:r w:rsidRPr="00A4300C">
        <w:rPr>
          <w:rFonts w:ascii="Arial" w:hAnsi="Arial" w:cs="Arial"/>
          <w:b/>
          <w:bCs/>
          <w:sz w:val="22"/>
        </w:rPr>
        <w:t>« br. 18/15)</w:t>
      </w:r>
    </w:p>
    <w:p w:rsidR="005F245F" w:rsidRPr="00A4300C" w:rsidRDefault="005F245F" w:rsidP="005F245F">
      <w:pPr>
        <w:pStyle w:val="ListParagraph"/>
        <w:widowControl w:val="0"/>
        <w:suppressAutoHyphens/>
        <w:rPr>
          <w:rFonts w:ascii="Arial" w:hAnsi="Arial" w:cs="Arial"/>
          <w:bCs/>
          <w:sz w:val="22"/>
        </w:rPr>
      </w:pPr>
    </w:p>
    <w:p w:rsidR="0064300D" w:rsidRPr="00D81A77" w:rsidRDefault="0064300D" w:rsidP="005F245F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1A2AA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3C1574">
        <w:rPr>
          <w:rFonts w:ascii="Arial" w:hAnsi="Arial" w:cs="Arial"/>
          <w:bCs/>
          <w:sz w:val="22"/>
          <w:lang w:val="hr-HR"/>
        </w:rPr>
        <w:t xml:space="preserve">adatka  sa  elementima  UTU </w:t>
      </w:r>
      <w:r w:rsidR="003C1574" w:rsidRPr="003C1574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3C1574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5F245F" w:rsidRPr="005F245F">
        <w:rPr>
          <w:rFonts w:ascii="Arial" w:hAnsi="Arial" w:cs="Arial"/>
          <w:bCs/>
          <w:sz w:val="22"/>
          <w:lang w:val="hr-HR"/>
        </w:rPr>
        <w:t>proširenje sekundarne kanalizacione mreže u višim zonama naselja Gornji Kalimanj, u obuhvatu DUP-a »Gornji Kalimanj« (»Sl.list CG-opštinski propisi« br. 18/15</w:t>
      </w:r>
      <w:r w:rsidR="003C1574">
        <w:rPr>
          <w:rFonts w:ascii="Arial" w:hAnsi="Arial" w:cs="Arial"/>
          <w:bCs/>
          <w:sz w:val="22"/>
          <w:lang w:val="hr-HR"/>
        </w:rPr>
        <w:t>,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 xml:space="preserve">će trajati </w:t>
      </w:r>
      <w:r w:rsidR="0064300D">
        <w:rPr>
          <w:rFonts w:ascii="Arial" w:hAnsi="Arial" w:cs="Arial"/>
          <w:bCs/>
          <w:sz w:val="22"/>
          <w:lang w:val="hr-HR"/>
        </w:rPr>
        <w:t>15</w:t>
      </w:r>
      <w:r w:rsidRPr="00D81A77">
        <w:rPr>
          <w:rFonts w:ascii="Arial" w:hAnsi="Arial" w:cs="Arial"/>
          <w:bCs/>
          <w:sz w:val="22"/>
          <w:lang w:val="hr-HR"/>
        </w:rPr>
        <w:t xml:space="preserve"> dana.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6C36B8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4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4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3C1574">
        <w:rPr>
          <w:rFonts w:ascii="Arial" w:hAnsi="Arial" w:cs="Arial"/>
          <w:b/>
          <w:bCs/>
          <w:sz w:val="22"/>
          <w:lang w:val="hr-HR"/>
        </w:rPr>
        <w:t>10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3C1574">
        <w:rPr>
          <w:rFonts w:ascii="Arial" w:hAnsi="Arial" w:cs="Arial"/>
          <w:bCs/>
          <w:sz w:val="22"/>
          <w:lang w:val="hr-HR"/>
        </w:rPr>
        <w:t>10</w:t>
      </w:r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5.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D81A77" w:rsidP="005F245F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C439EE">
      <w:headerReference w:type="default" r:id="rId11"/>
      <w:headerReference w:type="first" r:id="rId12"/>
      <w:pgSz w:w="11906" w:h="16838" w:code="9"/>
      <w:pgMar w:top="1440" w:right="1080" w:bottom="1440" w:left="108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A8" w:rsidRDefault="005D78A8" w:rsidP="00A6505B">
      <w:pPr>
        <w:spacing w:before="0" w:after="0" w:line="240" w:lineRule="auto"/>
      </w:pPr>
      <w:r>
        <w:separator/>
      </w:r>
    </w:p>
  </w:endnote>
  <w:endnote w:type="continuationSeparator" w:id="0">
    <w:p w:rsidR="005D78A8" w:rsidRDefault="005D78A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A8" w:rsidRDefault="005D78A8" w:rsidP="00A6505B">
      <w:pPr>
        <w:spacing w:before="0" w:after="0" w:line="240" w:lineRule="auto"/>
      </w:pPr>
      <w:r>
        <w:separator/>
      </w:r>
    </w:p>
  </w:footnote>
  <w:footnote w:type="continuationSeparator" w:id="0">
    <w:p w:rsidR="005D78A8" w:rsidRDefault="005D78A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E9F674" wp14:editId="29A07498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5D78A8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5D78A8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BA5359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BA5359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5A464" wp14:editId="6CA05A81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EBD0052" wp14:editId="13C23491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1C674BEF" wp14:editId="41D8DE9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22FC"/>
    <w:rsid w:val="00182AE3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C1574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D78A8"/>
    <w:rsid w:val="005E2CF3"/>
    <w:rsid w:val="005F245F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510C0"/>
    <w:rsid w:val="00A6505B"/>
    <w:rsid w:val="00A85076"/>
    <w:rsid w:val="00A95714"/>
    <w:rsid w:val="00AC4F6B"/>
    <w:rsid w:val="00AF27FF"/>
    <w:rsid w:val="00AF5599"/>
    <w:rsid w:val="00B003EE"/>
    <w:rsid w:val="00B072F8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A5359"/>
    <w:rsid w:val="00BC182E"/>
    <w:rsid w:val="00BC32D1"/>
    <w:rsid w:val="00BD6E30"/>
    <w:rsid w:val="00BE3206"/>
    <w:rsid w:val="00BE331A"/>
    <w:rsid w:val="00BE4BD2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AAF"/>
    <w:rsid w:val="00F16D1B"/>
    <w:rsid w:val="00F21A4A"/>
    <w:rsid w:val="00F323F6"/>
    <w:rsid w:val="00F34E01"/>
    <w:rsid w:val="00F63FBA"/>
    <w:rsid w:val="00F64C2A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63</cp:revision>
  <cp:lastPrinted>2023-04-24T06:25:00Z</cp:lastPrinted>
  <dcterms:created xsi:type="dcterms:W3CDTF">2020-01-20T12:55:00Z</dcterms:created>
  <dcterms:modified xsi:type="dcterms:W3CDTF">2023-04-24T06:25:00Z</dcterms:modified>
</cp:coreProperties>
</file>