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34C2C" w:rsidRPr="00D45B93" w:rsidRDefault="00E63A86" w:rsidP="00C34C2C">
      <w:pPr>
        <w:pStyle w:val="NormalWeb"/>
        <w:shd w:val="clear" w:color="auto" w:fill="FFFFFF"/>
        <w:spacing w:before="0" w:beforeAutospacing="0" w:after="0" w:afterAutospacing="0" w:line="450" w:lineRule="atLeast"/>
        <w:jc w:val="center"/>
        <w:textAlignment w:val="baseline"/>
        <w:rPr>
          <w:rFonts w:ascii="Arial" w:hAnsi="Arial" w:cs="Arial"/>
          <w:b/>
          <w:bCs/>
          <w:sz w:val="28"/>
          <w:szCs w:val="28"/>
        </w:rPr>
      </w:pPr>
      <w:bookmarkStart w:id="0" w:name="_GoBack"/>
      <w:bookmarkEnd w:id="0"/>
      <w:r w:rsidRPr="00D45B93">
        <w:rPr>
          <w:rFonts w:ascii="Arial" w:hAnsi="Arial" w:cs="Arial"/>
          <w:b/>
          <w:bCs/>
          <w:sz w:val="28"/>
          <w:szCs w:val="28"/>
        </w:rPr>
        <w:t>O B U K A</w:t>
      </w:r>
    </w:p>
    <w:p w:rsidR="00D45B93" w:rsidRPr="00D45B93" w:rsidRDefault="00E63A86" w:rsidP="00C34C2C">
      <w:pPr>
        <w:pStyle w:val="NormalWeb"/>
        <w:shd w:val="clear" w:color="auto" w:fill="FFFFFF"/>
        <w:spacing w:before="0" w:beforeAutospacing="0" w:after="0" w:afterAutospacing="0" w:line="450" w:lineRule="atLeast"/>
        <w:jc w:val="center"/>
        <w:textAlignment w:val="baseline"/>
        <w:rPr>
          <w:rFonts w:ascii="Arial" w:hAnsi="Arial" w:cs="Arial"/>
          <w:color w:val="1A1A1A"/>
          <w:shd w:val="clear" w:color="auto" w:fill="FFFFFF"/>
        </w:rPr>
      </w:pPr>
      <w:r w:rsidRPr="00D45B93">
        <w:rPr>
          <w:rFonts w:ascii="Arial" w:hAnsi="Arial" w:cs="Arial"/>
          <w:color w:val="1A1A1A"/>
          <w:shd w:val="clear" w:color="auto" w:fill="FFFFFF"/>
        </w:rPr>
        <w:t xml:space="preserve">UPRAVNI POSTUPAK, </w:t>
      </w:r>
    </w:p>
    <w:p w:rsidR="00C34C2C" w:rsidRPr="00D45B93" w:rsidRDefault="00D45B93" w:rsidP="00C34C2C">
      <w:pPr>
        <w:pStyle w:val="NormalWeb"/>
        <w:shd w:val="clear" w:color="auto" w:fill="FFFFFF"/>
        <w:spacing w:before="0" w:beforeAutospacing="0" w:after="0" w:afterAutospacing="0" w:line="450" w:lineRule="atLeast"/>
        <w:jc w:val="center"/>
        <w:textAlignment w:val="baseline"/>
        <w:rPr>
          <w:rFonts w:ascii="Arial" w:hAnsi="Arial" w:cs="Arial"/>
          <w:color w:val="1A1A1A"/>
          <w:shd w:val="clear" w:color="auto" w:fill="FFFFFF"/>
        </w:rPr>
      </w:pPr>
      <w:r w:rsidRPr="00D45B93">
        <w:rPr>
          <w:rFonts w:ascii="Arial" w:hAnsi="Arial" w:cs="Arial"/>
          <w:color w:val="1A1A1A"/>
          <w:shd w:val="clear" w:color="auto" w:fill="FFFFFF"/>
        </w:rPr>
        <w:t xml:space="preserve">Multimedijalna sala, </w:t>
      </w:r>
      <w:r w:rsidR="00E63A86" w:rsidRPr="00D45B93">
        <w:rPr>
          <w:rFonts w:ascii="Arial" w:hAnsi="Arial" w:cs="Arial"/>
          <w:color w:val="1A1A1A"/>
          <w:shd w:val="clear" w:color="auto" w:fill="FFFFFF"/>
        </w:rPr>
        <w:t>Uprava za ljudske resurse</w:t>
      </w:r>
    </w:p>
    <w:p w:rsidR="00D45B93" w:rsidRPr="00D45B93" w:rsidRDefault="00D45B93" w:rsidP="00D45B93">
      <w:pPr>
        <w:pStyle w:val="NormalWeb"/>
        <w:shd w:val="clear" w:color="auto" w:fill="FFFFFF"/>
        <w:spacing w:before="0" w:beforeAutospacing="0" w:after="0" w:afterAutospacing="0" w:line="450" w:lineRule="atLeast"/>
        <w:jc w:val="center"/>
        <w:textAlignment w:val="baseline"/>
        <w:rPr>
          <w:rFonts w:ascii="Arial" w:hAnsi="Arial" w:cs="Arial"/>
          <w:color w:val="1A1A1A"/>
          <w:shd w:val="clear" w:color="auto" w:fill="FFFFFF"/>
        </w:rPr>
      </w:pPr>
      <w:r w:rsidRPr="00D45B93">
        <w:rPr>
          <w:rFonts w:ascii="Arial" w:hAnsi="Arial" w:cs="Arial"/>
          <w:color w:val="1A1A1A"/>
          <w:shd w:val="clear" w:color="auto" w:fill="FFFFFF"/>
        </w:rPr>
        <w:t>28.02.2024. godine</w:t>
      </w:r>
    </w:p>
    <w:p w:rsidR="00E63A86" w:rsidRDefault="00E63A86" w:rsidP="00D45B93">
      <w:pPr>
        <w:pStyle w:val="NormalWeb"/>
        <w:shd w:val="clear" w:color="auto" w:fill="FFFFFF"/>
        <w:spacing w:before="0" w:beforeAutospacing="0" w:after="0" w:afterAutospacing="0" w:line="450" w:lineRule="atLeast"/>
        <w:textAlignment w:val="baseline"/>
        <w:rPr>
          <w:rFonts w:ascii="Arial" w:hAnsi="Arial" w:cs="Arial"/>
          <w:color w:val="1A1A1A"/>
          <w:shd w:val="clear" w:color="auto" w:fill="FFFFFF"/>
        </w:rPr>
      </w:pPr>
    </w:p>
    <w:p w:rsidR="00E63A86" w:rsidRPr="00C9490F" w:rsidRDefault="00E63A86" w:rsidP="00C34C2C">
      <w:pPr>
        <w:pStyle w:val="NormalWeb"/>
        <w:shd w:val="clear" w:color="auto" w:fill="FFFFFF"/>
        <w:spacing w:before="0" w:beforeAutospacing="0" w:after="0" w:afterAutospacing="0" w:line="450" w:lineRule="atLeast"/>
        <w:jc w:val="center"/>
        <w:textAlignment w:val="baseline"/>
        <w:rPr>
          <w:rFonts w:ascii="Arial" w:hAnsi="Arial" w:cs="Arial"/>
          <w:b/>
        </w:rPr>
      </w:pPr>
    </w:p>
    <w:p w:rsidR="00D45B93" w:rsidRPr="00D45B93" w:rsidRDefault="00786A68" w:rsidP="00D45B93">
      <w:pPr>
        <w:pStyle w:val="NormalWeb"/>
        <w:shd w:val="clear" w:color="auto" w:fill="FFFFFF"/>
        <w:spacing w:before="0" w:beforeAutospacing="0" w:after="330" w:afterAutospacing="0" w:line="450" w:lineRule="atLeast"/>
        <w:jc w:val="both"/>
        <w:textAlignment w:val="baseline"/>
        <w:rPr>
          <w:rFonts w:ascii="Arial" w:hAnsi="Arial" w:cs="Arial"/>
          <w:lang w:val="en-GB"/>
        </w:rPr>
      </w:pPr>
      <w:r>
        <w:rPr>
          <w:rFonts w:ascii="Arial" w:hAnsi="Arial" w:cs="Arial"/>
        </w:rPr>
        <w:t xml:space="preserve">Dana </w:t>
      </w:r>
      <w:r w:rsidR="00E63A86">
        <w:rPr>
          <w:rFonts w:ascii="Arial" w:hAnsi="Arial" w:cs="Arial"/>
        </w:rPr>
        <w:t>28.02.2024.</w:t>
      </w:r>
      <w:r w:rsidR="00C34C2C" w:rsidRPr="00C9490F">
        <w:rPr>
          <w:rFonts w:ascii="Arial" w:hAnsi="Arial" w:cs="Arial"/>
        </w:rPr>
        <w:t xml:space="preserve"> godine</w:t>
      </w:r>
      <w:r w:rsidR="00C34C2C">
        <w:rPr>
          <w:rFonts w:ascii="Arial" w:hAnsi="Arial" w:cs="Arial"/>
        </w:rPr>
        <w:t xml:space="preserve"> u</w:t>
      </w:r>
      <w:r w:rsidR="00C34C2C" w:rsidRPr="00C9490F">
        <w:rPr>
          <w:rFonts w:ascii="Arial" w:hAnsi="Arial" w:cs="Arial"/>
        </w:rPr>
        <w:t xml:space="preserve"> </w:t>
      </w:r>
      <w:r w:rsidR="00E63A86">
        <w:rPr>
          <w:rFonts w:ascii="Arial" w:hAnsi="Arial" w:cs="Arial"/>
        </w:rPr>
        <w:t>Uprav</w:t>
      </w:r>
      <w:r w:rsidR="00D45B93">
        <w:rPr>
          <w:rFonts w:ascii="Arial" w:hAnsi="Arial" w:cs="Arial"/>
        </w:rPr>
        <w:t>i</w:t>
      </w:r>
      <w:r w:rsidR="00E63A86">
        <w:rPr>
          <w:rFonts w:ascii="Arial" w:hAnsi="Arial" w:cs="Arial"/>
        </w:rPr>
        <w:t xml:space="preserve"> za ljudske resurse u Podgorici održana je</w:t>
      </w:r>
      <w:r w:rsidR="00C34C2C" w:rsidRPr="00C9490F">
        <w:rPr>
          <w:rFonts w:ascii="Arial" w:hAnsi="Arial" w:cs="Arial"/>
        </w:rPr>
        <w:t xml:space="preserve"> </w:t>
      </w:r>
      <w:r w:rsidR="00E63A86">
        <w:rPr>
          <w:rFonts w:ascii="Arial" w:hAnsi="Arial" w:cs="Arial"/>
        </w:rPr>
        <w:t>obuka</w:t>
      </w:r>
      <w:r w:rsidR="00C34C2C" w:rsidRPr="00C9490F">
        <w:rPr>
          <w:rFonts w:ascii="Arial" w:hAnsi="Arial" w:cs="Arial"/>
        </w:rPr>
        <w:t xml:space="preserve"> na temu </w:t>
      </w:r>
      <w:r w:rsidR="00E63A86">
        <w:rPr>
          <w:rFonts w:ascii="Arial" w:hAnsi="Arial" w:cs="Arial"/>
        </w:rPr>
        <w:t>,,Upravni postupak“.</w:t>
      </w:r>
    </w:p>
    <w:p w:rsidR="00C34C2C" w:rsidRDefault="00D45B93" w:rsidP="00D45B93">
      <w:pPr>
        <w:pStyle w:val="NormalWeb"/>
        <w:shd w:val="clear" w:color="auto" w:fill="FFFFFF"/>
        <w:spacing w:before="0" w:beforeAutospacing="0" w:after="330" w:afterAutospacing="0" w:line="450" w:lineRule="atLeast"/>
        <w:jc w:val="center"/>
        <w:textAlignment w:val="baseline"/>
        <w:rPr>
          <w:rFonts w:ascii="Arial" w:hAnsi="Arial" w:cs="Arial"/>
          <w:color w:val="000000"/>
          <w:shd w:val="clear" w:color="auto" w:fill="FFFFFF"/>
        </w:rPr>
      </w:pPr>
      <w:r>
        <w:rPr>
          <w:noProof/>
          <w:lang w:val="en-US" w:eastAsia="en-US"/>
        </w:rPr>
        <w:drawing>
          <wp:inline distT="0" distB="0" distL="0" distR="0" wp14:anchorId="64261590" wp14:editId="2DB6878D">
            <wp:extent cx="5760720" cy="432054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r="363" b="6474"/>
                    <a:stretch/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C2C" w:rsidRDefault="00C34C2C" w:rsidP="0053256C">
      <w:pPr>
        <w:pStyle w:val="NormalWeb"/>
        <w:shd w:val="clear" w:color="auto" w:fill="FFFFFF"/>
        <w:spacing w:before="0" w:beforeAutospacing="0" w:after="0" w:afterAutospacing="0" w:line="450" w:lineRule="atLeast"/>
        <w:jc w:val="both"/>
        <w:textAlignment w:val="baseline"/>
        <w:rPr>
          <w:rFonts w:ascii="Arial" w:hAnsi="Arial" w:cs="Arial"/>
          <w:color w:val="000000"/>
          <w:shd w:val="clear" w:color="auto" w:fill="FFFFFF"/>
        </w:rPr>
      </w:pPr>
      <w:r w:rsidRPr="00F62804">
        <w:rPr>
          <w:rFonts w:ascii="Arial" w:hAnsi="Arial" w:cs="Arial"/>
          <w:b/>
          <w:bCs/>
          <w:color w:val="000000"/>
          <w:shd w:val="clear" w:color="auto" w:fill="FFFFFF"/>
        </w:rPr>
        <w:t xml:space="preserve">Cilj </w:t>
      </w:r>
      <w:r w:rsidR="00E63A86" w:rsidRPr="00F62804">
        <w:rPr>
          <w:rFonts w:ascii="Arial" w:hAnsi="Arial" w:cs="Arial"/>
          <w:b/>
          <w:bCs/>
          <w:color w:val="000000"/>
          <w:shd w:val="clear" w:color="auto" w:fill="FFFFFF"/>
        </w:rPr>
        <w:t>obuke</w:t>
      </w:r>
      <w:r w:rsidRPr="00C34C2C">
        <w:rPr>
          <w:rFonts w:ascii="Arial" w:hAnsi="Arial" w:cs="Arial"/>
          <w:color w:val="000000"/>
          <w:shd w:val="clear" w:color="auto" w:fill="FFFFFF"/>
        </w:rPr>
        <w:t xml:space="preserve"> je </w:t>
      </w:r>
      <w:r w:rsidR="00E63A86">
        <w:rPr>
          <w:rFonts w:ascii="Arial" w:hAnsi="Arial" w:cs="Arial"/>
          <w:color w:val="000000"/>
          <w:shd w:val="clear" w:color="auto" w:fill="FFFFFF"/>
        </w:rPr>
        <w:t>bi</w:t>
      </w:r>
      <w:r w:rsidR="00F62804">
        <w:rPr>
          <w:rFonts w:ascii="Arial" w:hAnsi="Arial" w:cs="Arial"/>
          <w:color w:val="000000"/>
          <w:shd w:val="clear" w:color="auto" w:fill="FFFFFF"/>
        </w:rPr>
        <w:t>o</w:t>
      </w:r>
      <w:r w:rsidR="00E63A86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F62804">
        <w:rPr>
          <w:rFonts w:ascii="Arial" w:hAnsi="Arial" w:cs="Arial"/>
          <w:color w:val="000000"/>
          <w:shd w:val="clear" w:color="auto" w:fill="FFFFFF"/>
        </w:rPr>
        <w:t>unapređenje znanja o</w:t>
      </w:r>
      <w:r w:rsidRPr="00C34C2C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AD26CD">
        <w:rPr>
          <w:rFonts w:ascii="Arial" w:hAnsi="Arial" w:cs="Arial"/>
          <w:color w:val="000000"/>
          <w:shd w:val="clear" w:color="auto" w:fill="FFFFFF"/>
        </w:rPr>
        <w:t>Zakon</w:t>
      </w:r>
      <w:r w:rsidR="00F62804">
        <w:rPr>
          <w:rFonts w:ascii="Arial" w:hAnsi="Arial" w:cs="Arial"/>
          <w:color w:val="000000"/>
          <w:shd w:val="clear" w:color="auto" w:fill="FFFFFF"/>
        </w:rPr>
        <w:t>u</w:t>
      </w:r>
      <w:r w:rsidR="00786A68">
        <w:rPr>
          <w:rFonts w:ascii="Arial" w:hAnsi="Arial" w:cs="Arial"/>
          <w:color w:val="000000"/>
          <w:shd w:val="clear" w:color="auto" w:fill="FFFFFF"/>
        </w:rPr>
        <w:t xml:space="preserve"> o upravnom postupku</w:t>
      </w:r>
      <w:r w:rsidRPr="00C34C2C">
        <w:rPr>
          <w:rFonts w:ascii="Arial" w:hAnsi="Arial" w:cs="Arial"/>
          <w:color w:val="000000"/>
          <w:shd w:val="clear" w:color="auto" w:fill="FFFFFF"/>
        </w:rPr>
        <w:t>, razmjena dosadašnj</w:t>
      </w:r>
      <w:r w:rsidR="00786A68">
        <w:rPr>
          <w:rFonts w:ascii="Arial" w:hAnsi="Arial" w:cs="Arial"/>
          <w:color w:val="000000"/>
          <w:shd w:val="clear" w:color="auto" w:fill="FFFFFF"/>
        </w:rPr>
        <w:t>ih</w:t>
      </w:r>
      <w:r w:rsidRPr="00C34C2C">
        <w:rPr>
          <w:rFonts w:ascii="Arial" w:hAnsi="Arial" w:cs="Arial"/>
          <w:color w:val="000000"/>
          <w:shd w:val="clear" w:color="auto" w:fill="FFFFFF"/>
        </w:rPr>
        <w:t xml:space="preserve"> iskust</w:t>
      </w:r>
      <w:r w:rsidR="00786A68">
        <w:rPr>
          <w:rFonts w:ascii="Arial" w:hAnsi="Arial" w:cs="Arial"/>
          <w:color w:val="000000"/>
          <w:shd w:val="clear" w:color="auto" w:fill="FFFFFF"/>
        </w:rPr>
        <w:t>ava</w:t>
      </w:r>
      <w:r w:rsidR="00F62804">
        <w:rPr>
          <w:rFonts w:ascii="Arial" w:hAnsi="Arial" w:cs="Arial"/>
          <w:color w:val="000000"/>
          <w:shd w:val="clear" w:color="auto" w:fill="FFFFFF"/>
        </w:rPr>
        <w:t>, uz detaljno objašnjenje svih faza</w:t>
      </w:r>
      <w:r w:rsidR="00D45B93">
        <w:rPr>
          <w:rFonts w:ascii="Arial" w:hAnsi="Arial" w:cs="Arial"/>
          <w:color w:val="000000"/>
          <w:shd w:val="clear" w:color="auto" w:fill="FFFFFF"/>
        </w:rPr>
        <w:t xml:space="preserve"> i instituta</w:t>
      </w:r>
      <w:r w:rsidR="00F62804">
        <w:rPr>
          <w:rFonts w:ascii="Arial" w:hAnsi="Arial" w:cs="Arial"/>
          <w:color w:val="000000"/>
          <w:shd w:val="clear" w:color="auto" w:fill="FFFFFF"/>
        </w:rPr>
        <w:t xml:space="preserve"> upravnog postupka</w:t>
      </w:r>
      <w:r w:rsidR="00D45B93">
        <w:rPr>
          <w:rFonts w:ascii="Arial" w:hAnsi="Arial" w:cs="Arial"/>
          <w:color w:val="000000"/>
          <w:shd w:val="clear" w:color="auto" w:fill="FFFFFF"/>
        </w:rPr>
        <w:t xml:space="preserve">. </w:t>
      </w:r>
    </w:p>
    <w:p w:rsidR="00786A68" w:rsidRDefault="00E63A86" w:rsidP="0053256C">
      <w:pPr>
        <w:pStyle w:val="NormalWeb"/>
        <w:shd w:val="clear" w:color="auto" w:fill="FFFFFF"/>
        <w:spacing w:before="0" w:beforeAutospacing="0" w:after="0" w:afterAutospacing="0" w:line="450" w:lineRule="atLeast"/>
        <w:jc w:val="both"/>
        <w:textAlignment w:val="baseline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Obuka je</w:t>
      </w:r>
      <w:r w:rsidR="0053256C">
        <w:rPr>
          <w:rFonts w:ascii="Arial" w:hAnsi="Arial" w:cs="Arial"/>
          <w:color w:val="000000"/>
          <w:shd w:val="clear" w:color="auto" w:fill="FFFFFF"/>
        </w:rPr>
        <w:t xml:space="preserve"> bi</w:t>
      </w:r>
      <w:r>
        <w:rPr>
          <w:rFonts w:ascii="Arial" w:hAnsi="Arial" w:cs="Arial"/>
          <w:color w:val="000000"/>
          <w:shd w:val="clear" w:color="auto" w:fill="FFFFFF"/>
        </w:rPr>
        <w:t>la</w:t>
      </w:r>
      <w:r w:rsidR="0053256C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786A68">
        <w:rPr>
          <w:rFonts w:ascii="Arial" w:hAnsi="Arial" w:cs="Arial"/>
          <w:color w:val="000000"/>
          <w:shd w:val="clear" w:color="auto" w:fill="FFFFFF"/>
        </w:rPr>
        <w:t>dinami</w:t>
      </w:r>
      <w:proofErr w:type="spellStart"/>
      <w:r w:rsidR="00786A68">
        <w:rPr>
          <w:rFonts w:ascii="Arial" w:hAnsi="Arial" w:cs="Arial"/>
          <w:color w:val="000000"/>
          <w:shd w:val="clear" w:color="auto" w:fill="FFFFFF"/>
          <w:lang w:val="en-GB"/>
        </w:rPr>
        <w:t>čna</w:t>
      </w:r>
      <w:proofErr w:type="spellEnd"/>
      <w:r w:rsidR="00786A68">
        <w:rPr>
          <w:rFonts w:ascii="Arial" w:hAnsi="Arial" w:cs="Arial"/>
          <w:color w:val="000000"/>
          <w:shd w:val="clear" w:color="auto" w:fill="FFFFFF"/>
          <w:lang w:val="en-GB"/>
        </w:rPr>
        <w:t xml:space="preserve">, </w:t>
      </w:r>
      <w:proofErr w:type="spellStart"/>
      <w:r w:rsidR="00786A68">
        <w:rPr>
          <w:rFonts w:ascii="Arial" w:hAnsi="Arial" w:cs="Arial"/>
          <w:color w:val="000000"/>
          <w:shd w:val="clear" w:color="auto" w:fill="FFFFFF"/>
          <w:lang w:val="en-GB"/>
        </w:rPr>
        <w:t>potkrijepljena</w:t>
      </w:r>
      <w:proofErr w:type="spellEnd"/>
      <w:r w:rsidR="00786A68">
        <w:rPr>
          <w:rFonts w:ascii="Arial" w:hAnsi="Arial" w:cs="Arial"/>
          <w:color w:val="000000"/>
          <w:shd w:val="clear" w:color="auto" w:fill="FFFFFF"/>
          <w:lang w:val="en-GB"/>
        </w:rPr>
        <w:t xml:space="preserve"> </w:t>
      </w:r>
      <w:proofErr w:type="spellStart"/>
      <w:r w:rsidR="00786A68">
        <w:rPr>
          <w:rFonts w:ascii="Arial" w:hAnsi="Arial" w:cs="Arial"/>
          <w:color w:val="000000"/>
          <w:shd w:val="clear" w:color="auto" w:fill="FFFFFF"/>
          <w:lang w:val="en-GB"/>
        </w:rPr>
        <w:t>praktičnim</w:t>
      </w:r>
      <w:proofErr w:type="spellEnd"/>
      <w:r w:rsidR="00786A68">
        <w:rPr>
          <w:rFonts w:ascii="Arial" w:hAnsi="Arial" w:cs="Arial"/>
          <w:color w:val="000000"/>
          <w:shd w:val="clear" w:color="auto" w:fill="FFFFFF"/>
          <w:lang w:val="en-GB"/>
        </w:rPr>
        <w:t xml:space="preserve"> </w:t>
      </w:r>
      <w:proofErr w:type="spellStart"/>
      <w:r w:rsidR="00786A68">
        <w:rPr>
          <w:rFonts w:ascii="Arial" w:hAnsi="Arial" w:cs="Arial"/>
          <w:color w:val="000000"/>
          <w:shd w:val="clear" w:color="auto" w:fill="FFFFFF"/>
          <w:lang w:val="en-GB"/>
        </w:rPr>
        <w:t>primjerima</w:t>
      </w:r>
      <w:proofErr w:type="spellEnd"/>
      <w:r w:rsidR="00786A68">
        <w:rPr>
          <w:rFonts w:ascii="Arial" w:hAnsi="Arial" w:cs="Arial"/>
          <w:color w:val="000000"/>
          <w:shd w:val="clear" w:color="auto" w:fill="FFFFFF"/>
          <w:lang w:val="en-GB"/>
        </w:rPr>
        <w:t xml:space="preserve">, </w:t>
      </w:r>
      <w:proofErr w:type="spellStart"/>
      <w:r w:rsidR="00786A68">
        <w:rPr>
          <w:rFonts w:ascii="Arial" w:hAnsi="Arial" w:cs="Arial"/>
          <w:color w:val="000000"/>
          <w:shd w:val="clear" w:color="auto" w:fill="FFFFFF"/>
          <w:lang w:val="en-GB"/>
        </w:rPr>
        <w:t>uz</w:t>
      </w:r>
      <w:proofErr w:type="spellEnd"/>
      <w:r w:rsidR="00786A68">
        <w:rPr>
          <w:rFonts w:ascii="Arial" w:hAnsi="Arial" w:cs="Arial"/>
          <w:color w:val="000000"/>
          <w:shd w:val="clear" w:color="auto" w:fill="FFFFFF"/>
          <w:lang w:val="en-GB"/>
        </w:rPr>
        <w:t xml:space="preserve"> </w:t>
      </w:r>
      <w:proofErr w:type="spellStart"/>
      <w:r w:rsidR="00786A68">
        <w:rPr>
          <w:rFonts w:ascii="Arial" w:hAnsi="Arial" w:cs="Arial"/>
          <w:color w:val="000000"/>
          <w:shd w:val="clear" w:color="auto" w:fill="FFFFFF"/>
          <w:lang w:val="en-GB"/>
        </w:rPr>
        <w:t>aktivno</w:t>
      </w:r>
      <w:proofErr w:type="spellEnd"/>
      <w:r w:rsidR="00786A68">
        <w:rPr>
          <w:rFonts w:ascii="Arial" w:hAnsi="Arial" w:cs="Arial"/>
          <w:color w:val="000000"/>
          <w:shd w:val="clear" w:color="auto" w:fill="FFFFFF"/>
          <w:lang w:val="en-GB"/>
        </w:rPr>
        <w:t xml:space="preserve"> </w:t>
      </w:r>
      <w:proofErr w:type="spellStart"/>
      <w:r w:rsidR="00786A68">
        <w:rPr>
          <w:rFonts w:ascii="Arial" w:hAnsi="Arial" w:cs="Arial"/>
          <w:color w:val="000000"/>
          <w:shd w:val="clear" w:color="auto" w:fill="FFFFFF"/>
          <w:lang w:val="en-GB"/>
        </w:rPr>
        <w:t>učešće</w:t>
      </w:r>
      <w:proofErr w:type="spellEnd"/>
      <w:r w:rsidR="00786A68">
        <w:rPr>
          <w:rFonts w:ascii="Arial" w:hAnsi="Arial" w:cs="Arial"/>
          <w:color w:val="000000"/>
          <w:shd w:val="clear" w:color="auto" w:fill="FFFFFF"/>
          <w:lang w:val="en-GB"/>
        </w:rPr>
        <w:t xml:space="preserve"> </w:t>
      </w:r>
      <w:proofErr w:type="spellStart"/>
      <w:r w:rsidR="00786A68">
        <w:rPr>
          <w:rFonts w:ascii="Arial" w:hAnsi="Arial" w:cs="Arial"/>
          <w:color w:val="000000"/>
          <w:shd w:val="clear" w:color="auto" w:fill="FFFFFF"/>
          <w:lang w:val="en-GB"/>
        </w:rPr>
        <w:t>polaznika</w:t>
      </w:r>
      <w:proofErr w:type="spellEnd"/>
      <w:r w:rsidR="00D45B93">
        <w:rPr>
          <w:rFonts w:ascii="Arial" w:hAnsi="Arial" w:cs="Arial"/>
          <w:color w:val="000000"/>
          <w:shd w:val="clear" w:color="auto" w:fill="FFFFFF"/>
        </w:rPr>
        <w:t xml:space="preserve">. </w:t>
      </w:r>
      <w:r w:rsidR="00AD6F5C">
        <w:rPr>
          <w:rFonts w:ascii="Arial" w:hAnsi="Arial" w:cs="Arial"/>
          <w:color w:val="000000"/>
          <w:shd w:val="clear" w:color="auto" w:fill="FFFFFF"/>
        </w:rPr>
        <w:t xml:space="preserve">Preporuka je da prioritet u primjeni ovog Zakona </w:t>
      </w:r>
      <w:r w:rsidR="00D45B93">
        <w:rPr>
          <w:rFonts w:ascii="Arial" w:hAnsi="Arial" w:cs="Arial"/>
          <w:color w:val="000000"/>
          <w:shd w:val="clear" w:color="auto" w:fill="FFFFFF"/>
        </w:rPr>
        <w:t xml:space="preserve"> bude što kvalitetnije pružanje usluga građanima.</w:t>
      </w:r>
    </w:p>
    <w:p w:rsidR="0053256C" w:rsidRDefault="00786A68" w:rsidP="0053256C">
      <w:pPr>
        <w:pStyle w:val="NormalWeb"/>
        <w:shd w:val="clear" w:color="auto" w:fill="FFFFFF"/>
        <w:spacing w:before="0" w:beforeAutospacing="0" w:after="0" w:afterAutospacing="0" w:line="450" w:lineRule="atLeast"/>
        <w:jc w:val="both"/>
        <w:textAlignment w:val="baseline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lastRenderedPageBreak/>
        <w:t xml:space="preserve">Ispred opštine Tivat prisustvovalo je 6 </w:t>
      </w:r>
      <w:r w:rsidR="00AD6F5C">
        <w:rPr>
          <w:rFonts w:ascii="Arial" w:hAnsi="Arial" w:cs="Arial"/>
          <w:color w:val="000000"/>
          <w:shd w:val="clear" w:color="auto" w:fill="FFFFFF"/>
        </w:rPr>
        <w:t>polaznika</w:t>
      </w:r>
      <w:r>
        <w:rPr>
          <w:rFonts w:ascii="Arial" w:hAnsi="Arial" w:cs="Arial"/>
          <w:color w:val="000000"/>
          <w:shd w:val="clear" w:color="auto" w:fill="FFFFFF"/>
        </w:rPr>
        <w:t xml:space="preserve">, uz </w:t>
      </w:r>
      <w:r w:rsidR="00AD6F5C">
        <w:rPr>
          <w:rFonts w:ascii="Arial" w:hAnsi="Arial" w:cs="Arial"/>
          <w:color w:val="000000"/>
          <w:shd w:val="clear" w:color="auto" w:fill="FFFFFF"/>
        </w:rPr>
        <w:t>polaznike</w:t>
      </w:r>
      <w:r>
        <w:rPr>
          <w:rFonts w:ascii="Arial" w:hAnsi="Arial" w:cs="Arial"/>
          <w:color w:val="000000"/>
          <w:shd w:val="clear" w:color="auto" w:fill="FFFFFF"/>
        </w:rPr>
        <w:t xml:space="preserve"> iz opštine Kotor, Danilovgrad, Plav, Zeta, Tuzi, i dr.</w:t>
      </w:r>
    </w:p>
    <w:p w:rsidR="00AD6F5C" w:rsidRDefault="00AD6F5C" w:rsidP="0053256C">
      <w:pPr>
        <w:pStyle w:val="NormalWeb"/>
        <w:shd w:val="clear" w:color="auto" w:fill="FFFFFF"/>
        <w:spacing w:before="0" w:beforeAutospacing="0" w:after="0" w:afterAutospacing="0" w:line="450" w:lineRule="atLeast"/>
        <w:jc w:val="both"/>
        <w:textAlignment w:val="baseline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Predavači su bili Mileva Todorović i Elvisa Redžematović.</w:t>
      </w:r>
    </w:p>
    <w:p w:rsidR="009C689C" w:rsidRDefault="009C689C"/>
    <w:sectPr w:rsidR="009C689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4C2C"/>
    <w:rsid w:val="0002092A"/>
    <w:rsid w:val="000277EA"/>
    <w:rsid w:val="00034A41"/>
    <w:rsid w:val="00034CDA"/>
    <w:rsid w:val="00056CEA"/>
    <w:rsid w:val="00062421"/>
    <w:rsid w:val="00093C74"/>
    <w:rsid w:val="00097270"/>
    <w:rsid w:val="000B4A4B"/>
    <w:rsid w:val="000C0037"/>
    <w:rsid w:val="000F08AB"/>
    <w:rsid w:val="000F0BC4"/>
    <w:rsid w:val="00106FEC"/>
    <w:rsid w:val="00111F82"/>
    <w:rsid w:val="00127D2E"/>
    <w:rsid w:val="00163470"/>
    <w:rsid w:val="00172F53"/>
    <w:rsid w:val="00173E1F"/>
    <w:rsid w:val="00180433"/>
    <w:rsid w:val="00182455"/>
    <w:rsid w:val="00183C2D"/>
    <w:rsid w:val="001B27E5"/>
    <w:rsid w:val="001E00F0"/>
    <w:rsid w:val="002A4F89"/>
    <w:rsid w:val="002D5C56"/>
    <w:rsid w:val="00342FB2"/>
    <w:rsid w:val="0036077E"/>
    <w:rsid w:val="00375E4B"/>
    <w:rsid w:val="0038697D"/>
    <w:rsid w:val="0039773F"/>
    <w:rsid w:val="003A4794"/>
    <w:rsid w:val="003D152A"/>
    <w:rsid w:val="003D6803"/>
    <w:rsid w:val="003E3184"/>
    <w:rsid w:val="003F55F5"/>
    <w:rsid w:val="003F5FD6"/>
    <w:rsid w:val="00441A12"/>
    <w:rsid w:val="00447F5F"/>
    <w:rsid w:val="004930BE"/>
    <w:rsid w:val="004954FC"/>
    <w:rsid w:val="004B0D39"/>
    <w:rsid w:val="0053256C"/>
    <w:rsid w:val="00554218"/>
    <w:rsid w:val="005817F2"/>
    <w:rsid w:val="005821ED"/>
    <w:rsid w:val="005E6868"/>
    <w:rsid w:val="005F2195"/>
    <w:rsid w:val="005F392A"/>
    <w:rsid w:val="006246C0"/>
    <w:rsid w:val="00666ED8"/>
    <w:rsid w:val="00680DA2"/>
    <w:rsid w:val="006B5639"/>
    <w:rsid w:val="00734DA0"/>
    <w:rsid w:val="00776527"/>
    <w:rsid w:val="00786A68"/>
    <w:rsid w:val="007A6E9A"/>
    <w:rsid w:val="007C0310"/>
    <w:rsid w:val="007D56F2"/>
    <w:rsid w:val="007E34CE"/>
    <w:rsid w:val="007F1D81"/>
    <w:rsid w:val="007F1E11"/>
    <w:rsid w:val="00803959"/>
    <w:rsid w:val="00806700"/>
    <w:rsid w:val="00813BEE"/>
    <w:rsid w:val="00833C39"/>
    <w:rsid w:val="00840431"/>
    <w:rsid w:val="0086607D"/>
    <w:rsid w:val="00880196"/>
    <w:rsid w:val="008878D2"/>
    <w:rsid w:val="00896A9B"/>
    <w:rsid w:val="008C26B8"/>
    <w:rsid w:val="008E04DA"/>
    <w:rsid w:val="00903663"/>
    <w:rsid w:val="0091685D"/>
    <w:rsid w:val="009338C3"/>
    <w:rsid w:val="0098656C"/>
    <w:rsid w:val="009B493E"/>
    <w:rsid w:val="009C689C"/>
    <w:rsid w:val="009D6921"/>
    <w:rsid w:val="00A40BDD"/>
    <w:rsid w:val="00A70557"/>
    <w:rsid w:val="00A8125A"/>
    <w:rsid w:val="00AB20F3"/>
    <w:rsid w:val="00AD26CD"/>
    <w:rsid w:val="00AD3B68"/>
    <w:rsid w:val="00AD6E12"/>
    <w:rsid w:val="00AD6F5C"/>
    <w:rsid w:val="00AE2567"/>
    <w:rsid w:val="00AF15F1"/>
    <w:rsid w:val="00B0103E"/>
    <w:rsid w:val="00B313D5"/>
    <w:rsid w:val="00BB53FE"/>
    <w:rsid w:val="00BC17F3"/>
    <w:rsid w:val="00BC1918"/>
    <w:rsid w:val="00BC4AA0"/>
    <w:rsid w:val="00BE3085"/>
    <w:rsid w:val="00C22845"/>
    <w:rsid w:val="00C34C2C"/>
    <w:rsid w:val="00C40430"/>
    <w:rsid w:val="00C77305"/>
    <w:rsid w:val="00CB33D6"/>
    <w:rsid w:val="00D05018"/>
    <w:rsid w:val="00D14035"/>
    <w:rsid w:val="00D339A8"/>
    <w:rsid w:val="00D36270"/>
    <w:rsid w:val="00D37AA2"/>
    <w:rsid w:val="00D45B93"/>
    <w:rsid w:val="00D76D07"/>
    <w:rsid w:val="00D85013"/>
    <w:rsid w:val="00DC4154"/>
    <w:rsid w:val="00DD603A"/>
    <w:rsid w:val="00DE3257"/>
    <w:rsid w:val="00E168AF"/>
    <w:rsid w:val="00E46E48"/>
    <w:rsid w:val="00E63987"/>
    <w:rsid w:val="00E63A86"/>
    <w:rsid w:val="00E67B47"/>
    <w:rsid w:val="00ED1E8A"/>
    <w:rsid w:val="00EF7C11"/>
    <w:rsid w:val="00F36BF5"/>
    <w:rsid w:val="00F407E9"/>
    <w:rsid w:val="00F62804"/>
    <w:rsid w:val="00F673C9"/>
    <w:rsid w:val="00F770DC"/>
    <w:rsid w:val="00F83D23"/>
    <w:rsid w:val="00FA1D59"/>
    <w:rsid w:val="00FA3838"/>
    <w:rsid w:val="00FB56D9"/>
    <w:rsid w:val="00FC2ABE"/>
    <w:rsid w:val="00FC572A"/>
    <w:rsid w:val="00FE2C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M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24F9894-678E-4AD9-B44B-8D5D3C01CA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r-Latn-M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34C2C"/>
    <w:pPr>
      <w:keepNext/>
      <w:keepLines/>
      <w:widowControl w:val="0"/>
      <w:spacing w:before="200" w:after="0" w:line="240" w:lineRule="auto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C34C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r-Latn-ME"/>
    </w:rPr>
  </w:style>
  <w:style w:type="character" w:styleId="Strong">
    <w:name w:val="Strong"/>
    <w:basedOn w:val="DefaultParagraphFont"/>
    <w:uiPriority w:val="22"/>
    <w:qFormat/>
    <w:rsid w:val="00C34C2C"/>
    <w:rPr>
      <w:b/>
      <w:bCs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34C2C"/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5617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110</Words>
  <Characters>633</Characters>
  <Application>Microsoft Office Word</Application>
  <DocSecurity>0</DocSecurity>
  <Lines>5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Natasa Lutovac</dc:creator>
  <cp:keywords/>
  <dc:description/>
  <cp:lastModifiedBy>Natasa Raicevic</cp:lastModifiedBy>
  <cp:revision>2</cp:revision>
  <dcterms:created xsi:type="dcterms:W3CDTF">2024-03-01T07:23:00Z</dcterms:created>
  <dcterms:modified xsi:type="dcterms:W3CDTF">2024-03-01T07:23:00Z</dcterms:modified>
</cp:coreProperties>
</file>