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83F0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483E5778" w14:textId="77777777" w:rsidR="00D45B93" w:rsidRPr="00D45B93" w:rsidRDefault="00741C85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PRAKTIČNA PRIMJENA ZAKONA O UPRAVNOM POSTUPKU</w:t>
      </w:r>
    </w:p>
    <w:p w14:paraId="1AAE62CC" w14:textId="77777777" w:rsidR="00C24E83" w:rsidRDefault="00C24E83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C24E83">
        <w:rPr>
          <w:rFonts w:ascii="Arial" w:hAnsi="Arial" w:cs="Arial"/>
          <w:color w:val="1A1A1A"/>
          <w:shd w:val="clear" w:color="auto" w:fill="FFFFFF"/>
        </w:rPr>
        <w:t>-</w:t>
      </w:r>
      <w:r w:rsidR="00741C85">
        <w:rPr>
          <w:rFonts w:ascii="Arial" w:hAnsi="Arial" w:cs="Arial"/>
          <w:color w:val="1A1A1A"/>
          <w:shd w:val="clear" w:color="auto" w:fill="FFFFFF"/>
        </w:rPr>
        <w:t>Multimedijalna sala Opštine Tivat</w:t>
      </w:r>
      <w:r w:rsidRPr="00C24E83">
        <w:rPr>
          <w:rFonts w:ascii="Arial" w:hAnsi="Arial" w:cs="Arial"/>
          <w:color w:val="1A1A1A"/>
          <w:shd w:val="clear" w:color="auto" w:fill="FFFFFF"/>
        </w:rPr>
        <w:t>-</w:t>
      </w:r>
    </w:p>
    <w:p w14:paraId="2F10FB89" w14:textId="77777777" w:rsidR="00D45B93" w:rsidRPr="00D45B93" w:rsidRDefault="00741C85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14.06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398E7EED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2AA820DE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0F01A52A" w14:textId="475DB7CA" w:rsidR="00D45B93" w:rsidRPr="00741C85" w:rsidRDefault="00786A68" w:rsidP="00B615B4">
      <w:pPr>
        <w:pStyle w:val="NormalWeb"/>
        <w:shd w:val="clear" w:color="auto" w:fill="FFFFFF"/>
        <w:spacing w:before="0" w:beforeAutospacing="0" w:after="33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Dana </w:t>
      </w:r>
      <w:r w:rsidR="00741C85">
        <w:rPr>
          <w:rFonts w:ascii="Arial" w:hAnsi="Arial" w:cs="Arial"/>
        </w:rPr>
        <w:t>14.06</w:t>
      </w:r>
      <w:r w:rsidR="00E63A86">
        <w:rPr>
          <w:rFonts w:ascii="Arial" w:hAnsi="Arial" w:cs="Arial"/>
        </w:rPr>
        <w:t>.2024.</w:t>
      </w:r>
      <w:r w:rsidR="00C34C2C" w:rsidRPr="00C9490F">
        <w:rPr>
          <w:rFonts w:ascii="Arial" w:hAnsi="Arial" w:cs="Arial"/>
        </w:rPr>
        <w:t xml:space="preserve"> godine</w:t>
      </w:r>
      <w:r w:rsidR="00C34C2C">
        <w:rPr>
          <w:rFonts w:ascii="Arial" w:hAnsi="Arial" w:cs="Arial"/>
        </w:rPr>
        <w:t xml:space="preserve"> u</w:t>
      </w:r>
      <w:r w:rsidR="00C34C2C" w:rsidRPr="00C9490F">
        <w:rPr>
          <w:rFonts w:ascii="Arial" w:hAnsi="Arial" w:cs="Arial"/>
        </w:rPr>
        <w:t xml:space="preserve"> </w:t>
      </w:r>
      <w:r w:rsidR="00B7368C">
        <w:rPr>
          <w:rFonts w:ascii="Arial" w:hAnsi="Arial" w:cs="Arial"/>
        </w:rPr>
        <w:t>M</w:t>
      </w:r>
      <w:r w:rsidR="00741C85">
        <w:rPr>
          <w:rFonts w:ascii="Arial" w:hAnsi="Arial" w:cs="Arial"/>
        </w:rPr>
        <w:t xml:space="preserve">ultimedijalnoj </w:t>
      </w:r>
      <w:r w:rsidR="00B7368C">
        <w:rPr>
          <w:rFonts w:ascii="Arial" w:hAnsi="Arial" w:cs="Arial"/>
        </w:rPr>
        <w:t>s</w:t>
      </w:r>
      <w:r w:rsidR="00741C85">
        <w:rPr>
          <w:rFonts w:ascii="Arial" w:hAnsi="Arial" w:cs="Arial"/>
        </w:rPr>
        <w:t>ali Opštine Tivat</w:t>
      </w:r>
      <w:r w:rsidR="00E63A86">
        <w:rPr>
          <w:rFonts w:ascii="Arial" w:hAnsi="Arial" w:cs="Arial"/>
        </w:rPr>
        <w:t xml:space="preserve"> održana je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obuka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741C85" w:rsidRPr="00741C85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41C85">
        <w:rPr>
          <w:rFonts w:ascii="Arial" w:hAnsi="Arial" w:cs="Arial"/>
          <w:b/>
        </w:rPr>
        <w:t>P</w:t>
      </w:r>
      <w:r w:rsidR="00741C85" w:rsidRPr="00741C85">
        <w:rPr>
          <w:rFonts w:ascii="Arial" w:hAnsi="Arial" w:cs="Arial"/>
          <w:b/>
        </w:rPr>
        <w:t>raktična primjena zakona o upravnom postupku</w:t>
      </w:r>
      <w:r w:rsidR="00E63A86" w:rsidRPr="004E3120">
        <w:rPr>
          <w:rFonts w:ascii="Arial" w:hAnsi="Arial" w:cs="Arial"/>
          <w:b/>
        </w:rPr>
        <w:t>“</w:t>
      </w:r>
      <w:r w:rsidR="00E63A86">
        <w:rPr>
          <w:rFonts w:ascii="Arial" w:hAnsi="Arial" w:cs="Arial"/>
        </w:rPr>
        <w:t>.</w:t>
      </w:r>
    </w:p>
    <w:p w14:paraId="4D29FECB" w14:textId="77777777" w:rsidR="00C34C2C" w:rsidRDefault="00D45B93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21E929E0" wp14:editId="08F84461">
            <wp:extent cx="5105400" cy="2447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368" cy="245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096F9" w14:textId="77777777" w:rsidR="002057E6" w:rsidRPr="002057E6" w:rsidRDefault="002057E6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  <w:color w:val="000000"/>
          <w:shd w:val="clear" w:color="auto" w:fill="FFFFFF"/>
        </w:rPr>
      </w:pPr>
      <w:r w:rsidRPr="002057E6">
        <w:rPr>
          <w:rFonts w:ascii="Arial" w:hAnsi="Arial" w:cs="Arial"/>
          <w:b/>
          <w:bCs/>
          <w:color w:val="000000"/>
          <w:shd w:val="clear" w:color="auto" w:fill="FFFFFF"/>
        </w:rPr>
        <w:t xml:space="preserve">Cilj obuke </w:t>
      </w:r>
      <w:r w:rsidRPr="002057E6">
        <w:rPr>
          <w:rFonts w:ascii="Arial" w:hAnsi="Arial" w:cs="Arial"/>
          <w:bCs/>
          <w:color w:val="000000"/>
          <w:shd w:val="clear" w:color="auto" w:fill="FFFFFF"/>
        </w:rPr>
        <w:t>praktične primjene Zakona o upravnom postupku bio je omogućiti učesnicima da prim</w:t>
      </w:r>
      <w:r w:rsidR="00B615B4">
        <w:rPr>
          <w:rFonts w:ascii="Arial" w:hAnsi="Arial" w:cs="Arial"/>
          <w:bCs/>
          <w:color w:val="000000"/>
          <w:shd w:val="clear" w:color="auto" w:fill="FFFFFF"/>
        </w:rPr>
        <w:t>j</w:t>
      </w:r>
      <w:r w:rsidRPr="002057E6">
        <w:rPr>
          <w:rFonts w:ascii="Arial" w:hAnsi="Arial" w:cs="Arial"/>
          <w:bCs/>
          <w:color w:val="000000"/>
          <w:shd w:val="clear" w:color="auto" w:fill="FFFFFF"/>
        </w:rPr>
        <w:t>enjuju načela upravnog postupka, pravilno pribavljaju dokaze po službenoj dužnosti, te efikasno pokreću, vode i okončavaju upravni postupak.</w:t>
      </w:r>
    </w:p>
    <w:p w14:paraId="004CB783" w14:textId="77777777" w:rsidR="002057E6" w:rsidRPr="002057E6" w:rsidRDefault="00E63A86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 w:rsidRPr="002057E6">
        <w:rPr>
          <w:rFonts w:ascii="Arial" w:hAnsi="Arial" w:cs="Arial"/>
          <w:color w:val="000000"/>
          <w:shd w:val="clear" w:color="auto" w:fill="FFFFFF"/>
        </w:rPr>
        <w:t>Obuka je</w:t>
      </w:r>
      <w:r w:rsidR="0053256C" w:rsidRPr="002057E6">
        <w:rPr>
          <w:rFonts w:ascii="Arial" w:hAnsi="Arial" w:cs="Arial"/>
          <w:color w:val="000000"/>
          <w:shd w:val="clear" w:color="auto" w:fill="FFFFFF"/>
        </w:rPr>
        <w:t xml:space="preserve"> bi</w:t>
      </w:r>
      <w:r w:rsidRPr="002057E6">
        <w:rPr>
          <w:rFonts w:ascii="Arial" w:hAnsi="Arial" w:cs="Arial"/>
          <w:color w:val="000000"/>
          <w:shd w:val="clear" w:color="auto" w:fill="FFFFFF"/>
        </w:rPr>
        <w:t>la</w:t>
      </w:r>
      <w:r w:rsidR="0053256C" w:rsidRPr="002057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3120" w:rsidRPr="002057E6">
        <w:rPr>
          <w:rFonts w:ascii="Arial" w:hAnsi="Arial" w:cs="Arial"/>
          <w:color w:val="000000"/>
          <w:shd w:val="clear" w:color="auto" w:fill="FFFFFF"/>
        </w:rPr>
        <w:t>interaktivna</w:t>
      </w:r>
      <w:r w:rsidR="00786A68" w:rsidRPr="002057E6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 w:rsidRPr="002057E6">
        <w:rPr>
          <w:rFonts w:ascii="Arial" w:hAnsi="Arial" w:cs="Arial"/>
          <w:color w:val="000000"/>
          <w:shd w:val="clear" w:color="auto" w:fill="FFFFFF"/>
        </w:rPr>
        <w:t xml:space="preserve">prilagođena specifičnim potrebama i ulogama u organizacijama, ali i </w:t>
      </w:r>
      <w:r w:rsidR="00786A68" w:rsidRPr="002057E6">
        <w:rPr>
          <w:rFonts w:ascii="Arial" w:hAnsi="Arial" w:cs="Arial"/>
          <w:color w:val="000000"/>
          <w:shd w:val="clear" w:color="auto" w:fill="FFFFFF"/>
        </w:rPr>
        <w:t>potkrijepljena praktičnim primjerima</w:t>
      </w:r>
      <w:r w:rsidR="004E3120" w:rsidRPr="002057E6">
        <w:rPr>
          <w:rFonts w:ascii="Arial" w:hAnsi="Arial" w:cs="Arial"/>
          <w:color w:val="000000"/>
          <w:shd w:val="clear" w:color="auto" w:fill="FFFFFF"/>
        </w:rPr>
        <w:t>.</w:t>
      </w:r>
      <w:r w:rsidR="00D45B93" w:rsidRPr="002057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Preporuka sa obuke je uspostavljanje internog sistema mentorstva ili sav</w:t>
      </w:r>
      <w:r w:rsidR="002057E6">
        <w:rPr>
          <w:rFonts w:ascii="Arial" w:hAnsi="Arial" w:cs="Arial"/>
          <w:color w:val="0D0D0D"/>
          <w:shd w:val="clear" w:color="auto" w:fill="FFFFFF"/>
        </w:rPr>
        <w:t>j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etovanja među kolegama, koji bi omogućio redovnu razm</w:t>
      </w:r>
      <w:r w:rsidR="002057E6">
        <w:rPr>
          <w:rFonts w:ascii="Arial" w:hAnsi="Arial" w:cs="Arial"/>
          <w:color w:val="0D0D0D"/>
          <w:shd w:val="clear" w:color="auto" w:fill="FFFFFF"/>
        </w:rPr>
        <w:t>j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enu iskustava i zajedničko r</w:t>
      </w:r>
      <w:r w:rsidR="002057E6">
        <w:rPr>
          <w:rFonts w:ascii="Arial" w:hAnsi="Arial" w:cs="Arial"/>
          <w:color w:val="0D0D0D"/>
          <w:shd w:val="clear" w:color="auto" w:fill="FFFFFF"/>
        </w:rPr>
        <w:t>j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ešavanje konkretnih situacija iz prakse primene Zakona o upravnom postupku. Ovakav pristup bi značajno doprineo jačanju razum</w:t>
      </w:r>
      <w:r w:rsidR="002057E6">
        <w:rPr>
          <w:rFonts w:ascii="Arial" w:hAnsi="Arial" w:cs="Arial"/>
          <w:color w:val="0D0D0D"/>
          <w:shd w:val="clear" w:color="auto" w:fill="FFFFFF"/>
        </w:rPr>
        <w:t>ij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evanja i prim</w:t>
      </w:r>
      <w:r w:rsidR="002057E6">
        <w:rPr>
          <w:rFonts w:ascii="Arial" w:hAnsi="Arial" w:cs="Arial"/>
          <w:color w:val="0D0D0D"/>
          <w:shd w:val="clear" w:color="auto" w:fill="FFFFFF"/>
        </w:rPr>
        <w:t>j</w:t>
      </w:r>
      <w:r w:rsidR="002057E6" w:rsidRPr="002057E6">
        <w:rPr>
          <w:rFonts w:ascii="Arial" w:hAnsi="Arial" w:cs="Arial"/>
          <w:color w:val="0D0D0D"/>
          <w:shd w:val="clear" w:color="auto" w:fill="FFFFFF"/>
        </w:rPr>
        <w:t>ene zakonskih normi u svakodnevnom radu, podstičući kontinuirano učenje i profesionalni razvoj tima.</w:t>
      </w:r>
    </w:p>
    <w:p w14:paraId="1A28C308" w14:textId="77777777" w:rsidR="002057E6" w:rsidRDefault="002057E6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28CEC45B" w14:textId="77777777" w:rsidR="002057E6" w:rsidRPr="002057E6" w:rsidRDefault="00786A68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Ispred </w:t>
      </w:r>
      <w:r w:rsidR="002057E6">
        <w:rPr>
          <w:rFonts w:ascii="Arial" w:hAnsi="Arial" w:cs="Arial"/>
          <w:color w:val="000000"/>
          <w:shd w:val="clear" w:color="auto" w:fill="FFFFFF"/>
        </w:rPr>
        <w:t>opštine Tivat prisustvovalo je 27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6F5C">
        <w:rPr>
          <w:rFonts w:ascii="Arial" w:hAnsi="Arial" w:cs="Arial"/>
          <w:color w:val="000000"/>
          <w:shd w:val="clear" w:color="auto" w:fill="FFFFFF"/>
        </w:rPr>
        <w:t>polaznika</w:t>
      </w:r>
      <w:r w:rsidR="002057E6">
        <w:rPr>
          <w:rFonts w:ascii="Arial" w:hAnsi="Arial" w:cs="Arial"/>
          <w:color w:val="000000"/>
          <w:shd w:val="clear" w:color="auto" w:fill="FFFFFF"/>
        </w:rPr>
        <w:t xml:space="preserve"> iz svih sekretarijata, službi i direkcija. </w:t>
      </w:r>
    </w:p>
    <w:p w14:paraId="1F4F8C9E" w14:textId="77777777" w:rsidR="00B615B4" w:rsidRDefault="00B615B4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49D23FDF" w14:textId="7160A2FC" w:rsidR="00AD6F5C" w:rsidRDefault="00AD6F5C" w:rsidP="002057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Predavači</w:t>
      </w:r>
      <w:r w:rsidR="002057E6">
        <w:rPr>
          <w:rFonts w:ascii="Arial" w:hAnsi="Arial" w:cs="Arial"/>
          <w:color w:val="000000"/>
          <w:shd w:val="clear" w:color="auto" w:fill="FFFFFF"/>
        </w:rPr>
        <w:t>ce su bile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057E6">
        <w:rPr>
          <w:rFonts w:ascii="Arial" w:hAnsi="Arial" w:cs="Arial"/>
          <w:color w:val="000000"/>
          <w:shd w:val="clear" w:color="auto" w:fill="FFFFFF"/>
        </w:rPr>
        <w:t>Elvisa Redžematović i Zorica Ć</w:t>
      </w:r>
      <w:r w:rsidR="00B615B4">
        <w:rPr>
          <w:rFonts w:ascii="Arial" w:hAnsi="Arial" w:cs="Arial"/>
          <w:color w:val="000000"/>
          <w:shd w:val="clear" w:color="auto" w:fill="FFFFFF"/>
        </w:rPr>
        <w:t>upi</w:t>
      </w:r>
      <w:r w:rsidR="002057E6">
        <w:rPr>
          <w:rFonts w:ascii="Arial" w:hAnsi="Arial" w:cs="Arial"/>
          <w:color w:val="000000"/>
          <w:shd w:val="clear" w:color="auto" w:fill="FFFFFF"/>
        </w:rPr>
        <w:t>ć</w:t>
      </w:r>
      <w:r w:rsidR="00B7368C">
        <w:rPr>
          <w:rFonts w:ascii="Arial" w:hAnsi="Arial" w:cs="Arial"/>
          <w:color w:val="000000"/>
          <w:shd w:val="clear" w:color="auto" w:fill="FFFFFF"/>
        </w:rPr>
        <w:t>.</w:t>
      </w:r>
    </w:p>
    <w:sectPr w:rsidR="00AD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2C"/>
    <w:rsid w:val="0002092A"/>
    <w:rsid w:val="000277EA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7E5"/>
    <w:rsid w:val="001E00F0"/>
    <w:rsid w:val="002057E6"/>
    <w:rsid w:val="002A4F89"/>
    <w:rsid w:val="002D5C56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41A12"/>
    <w:rsid w:val="00447F5F"/>
    <w:rsid w:val="004930BE"/>
    <w:rsid w:val="004954FC"/>
    <w:rsid w:val="004B0D39"/>
    <w:rsid w:val="004E3120"/>
    <w:rsid w:val="0053256C"/>
    <w:rsid w:val="00554218"/>
    <w:rsid w:val="005817F2"/>
    <w:rsid w:val="005821ED"/>
    <w:rsid w:val="005C2B96"/>
    <w:rsid w:val="005E6868"/>
    <w:rsid w:val="005F2195"/>
    <w:rsid w:val="005F392A"/>
    <w:rsid w:val="006246C0"/>
    <w:rsid w:val="00666ED8"/>
    <w:rsid w:val="00680DA2"/>
    <w:rsid w:val="006B5639"/>
    <w:rsid w:val="00734DA0"/>
    <w:rsid w:val="00741C85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33FF6"/>
    <w:rsid w:val="0098656C"/>
    <w:rsid w:val="009B493E"/>
    <w:rsid w:val="009C689C"/>
    <w:rsid w:val="009D6921"/>
    <w:rsid w:val="00A40BDD"/>
    <w:rsid w:val="00A70557"/>
    <w:rsid w:val="00A8125A"/>
    <w:rsid w:val="00AB20F3"/>
    <w:rsid w:val="00AD26CD"/>
    <w:rsid w:val="00AD3B68"/>
    <w:rsid w:val="00AD6E12"/>
    <w:rsid w:val="00AD6F5C"/>
    <w:rsid w:val="00AE2567"/>
    <w:rsid w:val="00AF15F1"/>
    <w:rsid w:val="00B0103E"/>
    <w:rsid w:val="00B313D5"/>
    <w:rsid w:val="00B615B4"/>
    <w:rsid w:val="00B7368C"/>
    <w:rsid w:val="00BB53FE"/>
    <w:rsid w:val="00BC17F3"/>
    <w:rsid w:val="00BC1918"/>
    <w:rsid w:val="00BC4AA0"/>
    <w:rsid w:val="00BE3085"/>
    <w:rsid w:val="00C22845"/>
    <w:rsid w:val="00C24E83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C4154"/>
    <w:rsid w:val="00DD603A"/>
    <w:rsid w:val="00DE3257"/>
    <w:rsid w:val="00E168AF"/>
    <w:rsid w:val="00E46E48"/>
    <w:rsid w:val="00E63987"/>
    <w:rsid w:val="00E63A86"/>
    <w:rsid w:val="00E67B47"/>
    <w:rsid w:val="00ED1E8A"/>
    <w:rsid w:val="00EF7C11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C856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9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46673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255590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236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Kruta</cp:lastModifiedBy>
  <cp:revision>2</cp:revision>
  <dcterms:created xsi:type="dcterms:W3CDTF">2024-06-25T06:25:00Z</dcterms:created>
  <dcterms:modified xsi:type="dcterms:W3CDTF">2024-06-25T06:25:00Z</dcterms:modified>
</cp:coreProperties>
</file>