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5C989" w14:textId="77777777" w:rsidR="00C34C2C" w:rsidRPr="00D45B93" w:rsidRDefault="00E63A86" w:rsidP="00C34C2C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D45B93">
        <w:rPr>
          <w:rFonts w:ascii="Arial" w:hAnsi="Arial" w:cs="Arial"/>
          <w:b/>
          <w:bCs/>
          <w:sz w:val="28"/>
          <w:szCs w:val="28"/>
        </w:rPr>
        <w:t>O B U K A</w:t>
      </w:r>
    </w:p>
    <w:p w14:paraId="69116BB4" w14:textId="7D40C236" w:rsidR="00D45B93" w:rsidRPr="00132A9B" w:rsidRDefault="00132A9B" w:rsidP="00C34C2C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b/>
          <w:bCs/>
          <w:color w:val="1A1A1A"/>
          <w:shd w:val="clear" w:color="auto" w:fill="FFFFFF"/>
        </w:rPr>
      </w:pPr>
      <w:r w:rsidRPr="00132A9B">
        <w:rPr>
          <w:rFonts w:ascii="Arial" w:hAnsi="Arial" w:cs="Arial"/>
          <w:b/>
          <w:bCs/>
        </w:rPr>
        <w:t>„</w:t>
      </w:r>
      <w:bookmarkStart w:id="0" w:name="_GoBack"/>
      <w:r w:rsidR="006C5884" w:rsidRPr="00132A9B">
        <w:rPr>
          <w:rFonts w:ascii="Arial" w:hAnsi="Arial" w:cs="Arial"/>
          <w:b/>
          <w:bCs/>
          <w:color w:val="1A1A1A"/>
          <w:shd w:val="clear" w:color="auto" w:fill="FFFFFF"/>
        </w:rPr>
        <w:t>POSTUPAK LEGALIZACIJE NELEGALNO IZGRAĐENIH OBJEKATA</w:t>
      </w:r>
      <w:bookmarkEnd w:id="0"/>
      <w:r w:rsidRPr="00132A9B">
        <w:rPr>
          <w:rFonts w:ascii="Arial" w:hAnsi="Arial" w:cs="Arial"/>
          <w:b/>
          <w:bCs/>
        </w:rPr>
        <w:t>“</w:t>
      </w:r>
    </w:p>
    <w:p w14:paraId="5C5DB78C" w14:textId="795D4AEE" w:rsidR="00C34C2C" w:rsidRPr="00D45B93" w:rsidRDefault="006C5884" w:rsidP="00C34C2C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 xml:space="preserve">Sala </w:t>
      </w:r>
      <w:r w:rsidR="00132A9B">
        <w:rPr>
          <w:rFonts w:ascii="Arial" w:hAnsi="Arial" w:cs="Arial"/>
          <w:color w:val="1A1A1A"/>
          <w:shd w:val="clear" w:color="auto" w:fill="FFFFFF"/>
        </w:rPr>
        <w:t>S</w:t>
      </w:r>
      <w:r>
        <w:rPr>
          <w:rFonts w:ascii="Arial" w:hAnsi="Arial" w:cs="Arial"/>
          <w:color w:val="1A1A1A"/>
          <w:shd w:val="clear" w:color="auto" w:fill="FFFFFF"/>
        </w:rPr>
        <w:t>kupštine opštine Tivat</w:t>
      </w:r>
    </w:p>
    <w:p w14:paraId="125769ED" w14:textId="47669A82" w:rsidR="00D45B93" w:rsidRPr="00D45B93" w:rsidRDefault="00132A9B" w:rsidP="00D45B93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 xml:space="preserve">Datum: </w:t>
      </w:r>
      <w:r w:rsidR="006C5884">
        <w:rPr>
          <w:rFonts w:ascii="Arial" w:hAnsi="Arial" w:cs="Arial"/>
          <w:color w:val="1A1A1A"/>
          <w:shd w:val="clear" w:color="auto" w:fill="FFFFFF"/>
        </w:rPr>
        <w:t>09.05</w:t>
      </w:r>
      <w:r w:rsidR="00D45B93" w:rsidRPr="00D45B93">
        <w:rPr>
          <w:rFonts w:ascii="Arial" w:hAnsi="Arial" w:cs="Arial"/>
          <w:color w:val="1A1A1A"/>
          <w:shd w:val="clear" w:color="auto" w:fill="FFFFFF"/>
        </w:rPr>
        <w:t>.2024. godine</w:t>
      </w:r>
    </w:p>
    <w:p w14:paraId="3E876A6F" w14:textId="77777777" w:rsidR="00E63A86" w:rsidRDefault="00E63A86" w:rsidP="00D45B93">
      <w:pPr>
        <w:pStyle w:val="NormalWeb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Arial" w:hAnsi="Arial" w:cs="Arial"/>
          <w:color w:val="1A1A1A"/>
          <w:shd w:val="clear" w:color="auto" w:fill="FFFFFF"/>
        </w:rPr>
      </w:pPr>
    </w:p>
    <w:p w14:paraId="6C0B0D26" w14:textId="77777777" w:rsidR="00E63A86" w:rsidRPr="00C9490F" w:rsidRDefault="00E63A86" w:rsidP="00C34C2C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Arial" w:hAnsi="Arial" w:cs="Arial"/>
          <w:b/>
        </w:rPr>
      </w:pPr>
    </w:p>
    <w:p w14:paraId="7F044910" w14:textId="092B0393" w:rsidR="00D45B93" w:rsidRPr="00132A9B" w:rsidRDefault="00132A9B" w:rsidP="006C5884">
      <w:pPr>
        <w:pStyle w:val="NormalWeb"/>
        <w:shd w:val="clear" w:color="auto" w:fill="FFFFFF"/>
        <w:spacing w:before="0" w:beforeAutospacing="0" w:after="330" w:afterAutospacing="0" w:line="276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U saradnji sa Zajednicom opština Crne Gore, d</w:t>
      </w:r>
      <w:r w:rsidR="00786A68" w:rsidRPr="00132A9B">
        <w:rPr>
          <w:rFonts w:ascii="Arial" w:hAnsi="Arial" w:cs="Arial"/>
        </w:rPr>
        <w:t xml:space="preserve">ana </w:t>
      </w:r>
      <w:r w:rsidR="003B0B4F" w:rsidRPr="00132A9B">
        <w:rPr>
          <w:rFonts w:ascii="Arial" w:hAnsi="Arial" w:cs="Arial"/>
        </w:rPr>
        <w:t>09.05</w:t>
      </w:r>
      <w:r w:rsidR="00E63A86" w:rsidRPr="00132A9B">
        <w:rPr>
          <w:rFonts w:ascii="Arial" w:hAnsi="Arial" w:cs="Arial"/>
        </w:rPr>
        <w:t>.2024.</w:t>
      </w:r>
      <w:r w:rsidR="00C34C2C" w:rsidRPr="00132A9B">
        <w:rPr>
          <w:rFonts w:ascii="Arial" w:hAnsi="Arial" w:cs="Arial"/>
        </w:rPr>
        <w:t xml:space="preserve"> godine u </w:t>
      </w:r>
      <w:r w:rsidR="003B0B4F" w:rsidRPr="00132A9B">
        <w:rPr>
          <w:rFonts w:ascii="Arial" w:hAnsi="Arial" w:cs="Arial"/>
        </w:rPr>
        <w:t>Opštini Tivat</w:t>
      </w:r>
      <w:r w:rsidR="00E63A86" w:rsidRPr="00132A9B">
        <w:rPr>
          <w:rFonts w:ascii="Arial" w:hAnsi="Arial" w:cs="Arial"/>
        </w:rPr>
        <w:t xml:space="preserve"> održana je</w:t>
      </w:r>
      <w:r w:rsidR="00C34C2C" w:rsidRPr="00132A9B">
        <w:rPr>
          <w:rFonts w:ascii="Arial" w:hAnsi="Arial" w:cs="Arial"/>
        </w:rPr>
        <w:t xml:space="preserve"> </w:t>
      </w:r>
      <w:r w:rsidR="00E63A86" w:rsidRPr="00132A9B">
        <w:rPr>
          <w:rFonts w:ascii="Arial" w:hAnsi="Arial" w:cs="Arial"/>
        </w:rPr>
        <w:t>obuka</w:t>
      </w:r>
      <w:r w:rsidR="00C34C2C" w:rsidRPr="00132A9B">
        <w:rPr>
          <w:rFonts w:ascii="Arial" w:hAnsi="Arial" w:cs="Arial"/>
        </w:rPr>
        <w:t xml:space="preserve"> na temu </w:t>
      </w:r>
      <w:r w:rsidR="003B0B4F" w:rsidRPr="00132A9B">
        <w:rPr>
          <w:rFonts w:ascii="Arial" w:hAnsi="Arial" w:cs="Arial"/>
        </w:rPr>
        <w:t>„</w:t>
      </w:r>
      <w:r w:rsidR="003B0B4F" w:rsidRPr="00132A9B">
        <w:rPr>
          <w:rFonts w:ascii="Arial" w:hAnsi="Arial" w:cs="Arial"/>
          <w:b/>
        </w:rPr>
        <w:t>Postupak legalizacije nelegalno izgrađenih objekata“</w:t>
      </w:r>
      <w:r>
        <w:rPr>
          <w:rFonts w:ascii="Arial" w:hAnsi="Arial" w:cs="Arial"/>
          <w:b/>
        </w:rPr>
        <w:t>.</w:t>
      </w:r>
    </w:p>
    <w:p w14:paraId="6273D822" w14:textId="77777777" w:rsidR="00C34C2C" w:rsidRDefault="00D45B93" w:rsidP="00D45B93">
      <w:pPr>
        <w:pStyle w:val="NormalWeb"/>
        <w:shd w:val="clear" w:color="auto" w:fill="FFFFFF"/>
        <w:spacing w:before="0" w:beforeAutospacing="0" w:after="330" w:afterAutospacing="0" w:line="450" w:lineRule="atLeast"/>
        <w:jc w:val="center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noProof/>
          <w:lang w:val="en-US" w:eastAsia="en-US"/>
        </w:rPr>
        <w:drawing>
          <wp:inline distT="0" distB="0" distL="0" distR="0" wp14:anchorId="6125579E" wp14:editId="709F3844">
            <wp:extent cx="4981575" cy="2933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2385" cy="2940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76ACB" w14:textId="77777777" w:rsidR="003B0B4F" w:rsidRPr="006C5884" w:rsidRDefault="003B0B4F" w:rsidP="006C588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/>
          <w:bCs/>
          <w:color w:val="000000"/>
          <w:shd w:val="clear" w:color="auto" w:fill="FFFFFF"/>
        </w:rPr>
      </w:pPr>
      <w:r w:rsidRPr="006C5884">
        <w:rPr>
          <w:rFonts w:ascii="Arial" w:hAnsi="Arial" w:cs="Arial"/>
          <w:b/>
          <w:bCs/>
          <w:color w:val="000000"/>
          <w:shd w:val="clear" w:color="auto" w:fill="FFFFFF"/>
        </w:rPr>
        <w:t>Cilj obuke</w:t>
      </w:r>
      <w:r w:rsidRPr="006C5884">
        <w:rPr>
          <w:rFonts w:ascii="Arial" w:hAnsi="Arial" w:cs="Arial"/>
          <w:bCs/>
          <w:color w:val="000000"/>
          <w:shd w:val="clear" w:color="auto" w:fill="FFFFFF"/>
        </w:rPr>
        <w:t xml:space="preserve"> je pružiti učesnicima detaljno razumijevanje zakonskih procedura, zahtjeva i postupaka koji su potrebni kako bi nelegalno izgrađeni objekti bili legalizirani</w:t>
      </w:r>
      <w:r w:rsidRPr="006C5884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1608AA71" w14:textId="77777777" w:rsidR="004E3120" w:rsidRPr="006C5884" w:rsidRDefault="00E63A86" w:rsidP="006C588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 w:rsidRPr="006C5884">
        <w:rPr>
          <w:rFonts w:ascii="Arial" w:hAnsi="Arial" w:cs="Arial"/>
          <w:color w:val="000000"/>
          <w:shd w:val="clear" w:color="auto" w:fill="FFFFFF"/>
        </w:rPr>
        <w:t>Obuka je</w:t>
      </w:r>
      <w:r w:rsidR="0053256C" w:rsidRPr="006C5884">
        <w:rPr>
          <w:rFonts w:ascii="Arial" w:hAnsi="Arial" w:cs="Arial"/>
          <w:color w:val="000000"/>
          <w:shd w:val="clear" w:color="auto" w:fill="FFFFFF"/>
        </w:rPr>
        <w:t xml:space="preserve"> bi</w:t>
      </w:r>
      <w:r w:rsidRPr="006C5884">
        <w:rPr>
          <w:rFonts w:ascii="Arial" w:hAnsi="Arial" w:cs="Arial"/>
          <w:color w:val="000000"/>
          <w:shd w:val="clear" w:color="auto" w:fill="FFFFFF"/>
        </w:rPr>
        <w:t>la</w:t>
      </w:r>
      <w:r w:rsidR="0053256C" w:rsidRPr="006C588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E3120" w:rsidRPr="006C5884">
        <w:rPr>
          <w:rFonts w:ascii="Arial" w:hAnsi="Arial" w:cs="Arial"/>
          <w:color w:val="000000"/>
          <w:shd w:val="clear" w:color="auto" w:fill="FFFFFF"/>
        </w:rPr>
        <w:t>interaktivna</w:t>
      </w:r>
      <w:r w:rsidR="003B0B4F" w:rsidRPr="006C5884">
        <w:rPr>
          <w:rFonts w:ascii="Arial" w:hAnsi="Arial" w:cs="Arial"/>
          <w:color w:val="000000"/>
          <w:shd w:val="clear" w:color="auto" w:fill="FFFFFF"/>
        </w:rPr>
        <w:t xml:space="preserve"> kroz plenarnu diskusiju</w:t>
      </w:r>
      <w:r w:rsidR="00786A68" w:rsidRPr="006C5884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4E3120" w:rsidRPr="006C5884">
        <w:rPr>
          <w:rFonts w:ascii="Arial" w:hAnsi="Arial" w:cs="Arial"/>
          <w:color w:val="000000"/>
          <w:shd w:val="clear" w:color="auto" w:fill="FFFFFF"/>
        </w:rPr>
        <w:t xml:space="preserve">prilagođena specifičnim potrebama i ulogama u </w:t>
      </w:r>
      <w:r w:rsidR="003B0B4F" w:rsidRPr="006C5884">
        <w:rPr>
          <w:rFonts w:ascii="Arial" w:hAnsi="Arial" w:cs="Arial"/>
          <w:color w:val="000000"/>
          <w:shd w:val="clear" w:color="auto" w:fill="FFFFFF"/>
        </w:rPr>
        <w:t>službi</w:t>
      </w:r>
      <w:r w:rsidR="004E3120" w:rsidRPr="006C5884">
        <w:rPr>
          <w:rFonts w:ascii="Arial" w:hAnsi="Arial" w:cs="Arial"/>
          <w:color w:val="000000"/>
          <w:shd w:val="clear" w:color="auto" w:fill="FFFFFF"/>
        </w:rPr>
        <w:t xml:space="preserve">, ali i </w:t>
      </w:r>
      <w:r w:rsidR="00786A68" w:rsidRPr="006C5884">
        <w:rPr>
          <w:rFonts w:ascii="Arial" w:hAnsi="Arial" w:cs="Arial"/>
          <w:color w:val="000000"/>
          <w:shd w:val="clear" w:color="auto" w:fill="FFFFFF"/>
        </w:rPr>
        <w:t>potkrijepljena praktičnim primjerima</w:t>
      </w:r>
      <w:r w:rsidR="003B0B4F" w:rsidRPr="006C5884">
        <w:rPr>
          <w:rFonts w:ascii="Arial" w:hAnsi="Arial" w:cs="Arial"/>
          <w:color w:val="000000"/>
          <w:shd w:val="clear" w:color="auto" w:fill="FFFFFF"/>
        </w:rPr>
        <w:t xml:space="preserve"> a jedan od njih jeste izrada rješenja ili drugih podnesaka</w:t>
      </w:r>
      <w:r w:rsidR="004E3120" w:rsidRPr="006C5884">
        <w:rPr>
          <w:rFonts w:ascii="Arial" w:hAnsi="Arial" w:cs="Arial"/>
          <w:color w:val="000000"/>
          <w:shd w:val="clear" w:color="auto" w:fill="FFFFFF"/>
          <w:lang w:val="en-GB"/>
        </w:rPr>
        <w:t>.</w:t>
      </w:r>
      <w:r w:rsidR="00D45B93" w:rsidRPr="006C588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C5884" w:rsidRPr="006C5884">
        <w:rPr>
          <w:rFonts w:ascii="Arial" w:hAnsi="Arial" w:cs="Arial"/>
          <w:color w:val="0D0D0D"/>
          <w:shd w:val="clear" w:color="auto" w:fill="FFFFFF"/>
        </w:rPr>
        <w:t>Osnovne preporuke uključuju temeljno razumijevanje zakonskih zahtjeva i pravovremeno prikupljanje dokumentacije, te saradnju s nadležnim tijelima i stručnjacima. Dodatno, korisno je zatražiti mišljenje ministarstva kako bi se osigurala potrebna podrška tokom procesa legalizacije.</w:t>
      </w:r>
    </w:p>
    <w:p w14:paraId="657F6978" w14:textId="7AAE982E" w:rsidR="0053256C" w:rsidRPr="006C5884" w:rsidRDefault="00786A68" w:rsidP="006C588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 w:rsidRPr="006C5884">
        <w:rPr>
          <w:rFonts w:ascii="Arial" w:hAnsi="Arial" w:cs="Arial"/>
          <w:color w:val="000000"/>
          <w:shd w:val="clear" w:color="auto" w:fill="FFFFFF"/>
        </w:rPr>
        <w:t xml:space="preserve">Ispred </w:t>
      </w:r>
      <w:r w:rsidR="006C5884" w:rsidRPr="006C5884">
        <w:rPr>
          <w:rFonts w:ascii="Arial" w:hAnsi="Arial" w:cs="Arial"/>
          <w:color w:val="000000"/>
          <w:shd w:val="clear" w:color="auto" w:fill="FFFFFF"/>
        </w:rPr>
        <w:t xml:space="preserve">opštine Tivat prisustvovalo je </w:t>
      </w:r>
      <w:r w:rsidR="00132A9B">
        <w:rPr>
          <w:rFonts w:ascii="Arial" w:hAnsi="Arial" w:cs="Arial"/>
          <w:color w:val="000000"/>
          <w:shd w:val="clear" w:color="auto" w:fill="FFFFFF"/>
        </w:rPr>
        <w:t>četiri</w:t>
      </w:r>
      <w:r w:rsidRPr="006C588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D6F5C" w:rsidRPr="006C5884">
        <w:rPr>
          <w:rFonts w:ascii="Arial" w:hAnsi="Arial" w:cs="Arial"/>
          <w:color w:val="000000"/>
          <w:shd w:val="clear" w:color="auto" w:fill="FFFFFF"/>
        </w:rPr>
        <w:t>polaznika</w:t>
      </w:r>
      <w:r w:rsidRPr="006C5884">
        <w:rPr>
          <w:rFonts w:ascii="Arial" w:hAnsi="Arial" w:cs="Arial"/>
          <w:color w:val="000000"/>
          <w:shd w:val="clear" w:color="auto" w:fill="FFFFFF"/>
        </w:rPr>
        <w:t xml:space="preserve">, uz </w:t>
      </w:r>
      <w:r w:rsidR="00AD6F5C" w:rsidRPr="006C5884">
        <w:rPr>
          <w:rFonts w:ascii="Arial" w:hAnsi="Arial" w:cs="Arial"/>
          <w:color w:val="000000"/>
          <w:shd w:val="clear" w:color="auto" w:fill="FFFFFF"/>
        </w:rPr>
        <w:t>polaznike</w:t>
      </w:r>
      <w:r w:rsidRPr="006C5884">
        <w:rPr>
          <w:rFonts w:ascii="Arial" w:hAnsi="Arial" w:cs="Arial"/>
          <w:color w:val="000000"/>
          <w:shd w:val="clear" w:color="auto" w:fill="FFFFFF"/>
        </w:rPr>
        <w:t xml:space="preserve"> iz </w:t>
      </w:r>
      <w:r w:rsidR="006C5884" w:rsidRPr="006C5884">
        <w:rPr>
          <w:rFonts w:ascii="Arial" w:hAnsi="Arial" w:cs="Arial"/>
          <w:color w:val="000000"/>
          <w:shd w:val="clear" w:color="auto" w:fill="FFFFFF"/>
        </w:rPr>
        <w:t>ostalih primorskih opština Crne Gore.</w:t>
      </w:r>
    </w:p>
    <w:p w14:paraId="63FE182D" w14:textId="77777777" w:rsidR="004E3120" w:rsidRPr="006C5884" w:rsidRDefault="004E3120" w:rsidP="006C588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14:paraId="25F272A8" w14:textId="77777777" w:rsidR="009C689C" w:rsidRPr="00132A9B" w:rsidRDefault="006C5884" w:rsidP="006C588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6C5884">
        <w:rPr>
          <w:rFonts w:ascii="Arial" w:hAnsi="Arial" w:cs="Arial"/>
          <w:color w:val="000000"/>
          <w:shd w:val="clear" w:color="auto" w:fill="FFFFFF"/>
        </w:rPr>
        <w:t>Predavači na obuci su </w:t>
      </w:r>
      <w:r w:rsidRPr="00132A9B">
        <w:rPr>
          <w:rFonts w:ascii="Arial" w:hAnsi="Arial" w:cs="Arial"/>
          <w:color w:val="000000"/>
          <w:shd w:val="clear" w:color="auto" w:fill="FFFFFF"/>
        </w:rPr>
        <w:t>Radmila Lainović, VD generalne direktorice Direktorata za stanovanje u Ministarstvu prostornog planiranja, urbanizma i državne imovine i Sanja Živković, sekretarka Odbora za komunalne djelatnosti i životnu sredinu Zajednice opština.</w:t>
      </w:r>
    </w:p>
    <w:sectPr w:rsidR="009C689C" w:rsidRPr="00132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2C"/>
    <w:rsid w:val="0002092A"/>
    <w:rsid w:val="000277EA"/>
    <w:rsid w:val="00034A41"/>
    <w:rsid w:val="00034CDA"/>
    <w:rsid w:val="00056CEA"/>
    <w:rsid w:val="00062421"/>
    <w:rsid w:val="00093C74"/>
    <w:rsid w:val="00097270"/>
    <w:rsid w:val="000B4A4B"/>
    <w:rsid w:val="000C0037"/>
    <w:rsid w:val="000F08AB"/>
    <w:rsid w:val="000F0BC4"/>
    <w:rsid w:val="00106FEC"/>
    <w:rsid w:val="00111F82"/>
    <w:rsid w:val="00127D2E"/>
    <w:rsid w:val="00132A9B"/>
    <w:rsid w:val="00163470"/>
    <w:rsid w:val="00172F53"/>
    <w:rsid w:val="00173E1F"/>
    <w:rsid w:val="00180433"/>
    <w:rsid w:val="00182455"/>
    <w:rsid w:val="00183C2D"/>
    <w:rsid w:val="001B27E5"/>
    <w:rsid w:val="001E00F0"/>
    <w:rsid w:val="002A4F89"/>
    <w:rsid w:val="002D5C56"/>
    <w:rsid w:val="00342FB2"/>
    <w:rsid w:val="0036077E"/>
    <w:rsid w:val="00375E4B"/>
    <w:rsid w:val="0038697D"/>
    <w:rsid w:val="0039773F"/>
    <w:rsid w:val="003A4794"/>
    <w:rsid w:val="003B0B4F"/>
    <w:rsid w:val="003D152A"/>
    <w:rsid w:val="003D6803"/>
    <w:rsid w:val="003E3184"/>
    <w:rsid w:val="003F55F5"/>
    <w:rsid w:val="003F5FD6"/>
    <w:rsid w:val="00441A12"/>
    <w:rsid w:val="00447F5F"/>
    <w:rsid w:val="004930BE"/>
    <w:rsid w:val="004954FC"/>
    <w:rsid w:val="004B0D39"/>
    <w:rsid w:val="004E3120"/>
    <w:rsid w:val="0053256C"/>
    <w:rsid w:val="00554218"/>
    <w:rsid w:val="005817F2"/>
    <w:rsid w:val="005821ED"/>
    <w:rsid w:val="005E6868"/>
    <w:rsid w:val="005F2195"/>
    <w:rsid w:val="005F392A"/>
    <w:rsid w:val="006246C0"/>
    <w:rsid w:val="00666ED8"/>
    <w:rsid w:val="00680DA2"/>
    <w:rsid w:val="006B5639"/>
    <w:rsid w:val="006C5884"/>
    <w:rsid w:val="00734DA0"/>
    <w:rsid w:val="00776527"/>
    <w:rsid w:val="00786A68"/>
    <w:rsid w:val="007A6E9A"/>
    <w:rsid w:val="007C0310"/>
    <w:rsid w:val="007D56F2"/>
    <w:rsid w:val="007E34CE"/>
    <w:rsid w:val="007F1D81"/>
    <w:rsid w:val="007F1E11"/>
    <w:rsid w:val="00803959"/>
    <w:rsid w:val="00806700"/>
    <w:rsid w:val="00813BEE"/>
    <w:rsid w:val="00833C39"/>
    <w:rsid w:val="00840431"/>
    <w:rsid w:val="0086607D"/>
    <w:rsid w:val="00880196"/>
    <w:rsid w:val="008878D2"/>
    <w:rsid w:val="00896A9B"/>
    <w:rsid w:val="008C26B8"/>
    <w:rsid w:val="008E04DA"/>
    <w:rsid w:val="00903663"/>
    <w:rsid w:val="0091685D"/>
    <w:rsid w:val="009338C3"/>
    <w:rsid w:val="009529B7"/>
    <w:rsid w:val="0098656C"/>
    <w:rsid w:val="009B493E"/>
    <w:rsid w:val="009C689C"/>
    <w:rsid w:val="009D6921"/>
    <w:rsid w:val="00A40BDD"/>
    <w:rsid w:val="00A70557"/>
    <w:rsid w:val="00A8125A"/>
    <w:rsid w:val="00AB20F3"/>
    <w:rsid w:val="00AD26CD"/>
    <w:rsid w:val="00AD3B68"/>
    <w:rsid w:val="00AD6E12"/>
    <w:rsid w:val="00AD6F5C"/>
    <w:rsid w:val="00AE2567"/>
    <w:rsid w:val="00AF15F1"/>
    <w:rsid w:val="00B0103E"/>
    <w:rsid w:val="00B313D5"/>
    <w:rsid w:val="00BB53FE"/>
    <w:rsid w:val="00BC17F3"/>
    <w:rsid w:val="00BC1918"/>
    <w:rsid w:val="00BC4AA0"/>
    <w:rsid w:val="00BE3085"/>
    <w:rsid w:val="00C22845"/>
    <w:rsid w:val="00C34C2C"/>
    <w:rsid w:val="00C40430"/>
    <w:rsid w:val="00C77305"/>
    <w:rsid w:val="00CB33D6"/>
    <w:rsid w:val="00D05018"/>
    <w:rsid w:val="00D14035"/>
    <w:rsid w:val="00D339A8"/>
    <w:rsid w:val="00D36270"/>
    <w:rsid w:val="00D37AA2"/>
    <w:rsid w:val="00D45B93"/>
    <w:rsid w:val="00D76D07"/>
    <w:rsid w:val="00D85013"/>
    <w:rsid w:val="00D95A64"/>
    <w:rsid w:val="00DC4154"/>
    <w:rsid w:val="00DD603A"/>
    <w:rsid w:val="00DE3257"/>
    <w:rsid w:val="00E168AF"/>
    <w:rsid w:val="00E46E48"/>
    <w:rsid w:val="00E63987"/>
    <w:rsid w:val="00E63A86"/>
    <w:rsid w:val="00E67B47"/>
    <w:rsid w:val="00ED1E8A"/>
    <w:rsid w:val="00EF7C11"/>
    <w:rsid w:val="00F36BF5"/>
    <w:rsid w:val="00F407E9"/>
    <w:rsid w:val="00F62804"/>
    <w:rsid w:val="00F673C9"/>
    <w:rsid w:val="00F770DC"/>
    <w:rsid w:val="00F83D23"/>
    <w:rsid w:val="00FA1D59"/>
    <w:rsid w:val="00FA3838"/>
    <w:rsid w:val="00FB56D9"/>
    <w:rsid w:val="00FC2ABE"/>
    <w:rsid w:val="00FC572A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13A0"/>
  <w15:chartTrackingRefBased/>
  <w15:docId w15:val="{D24F9894-678E-4AD9-B44B-8D5D3C01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C2C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4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C34C2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C2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1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Lutovac</dc:creator>
  <cp:keywords/>
  <dc:description/>
  <cp:lastModifiedBy>Natasa Raicevic</cp:lastModifiedBy>
  <cp:revision>2</cp:revision>
  <dcterms:created xsi:type="dcterms:W3CDTF">2024-05-10T11:55:00Z</dcterms:created>
  <dcterms:modified xsi:type="dcterms:W3CDTF">2024-05-10T11:55:00Z</dcterms:modified>
</cp:coreProperties>
</file>