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477EB1B0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6B5E4D">
        <w:rPr>
          <w:rFonts w:ascii="Arial" w:hAnsi="Arial" w:cs="Arial"/>
          <w:sz w:val="22"/>
        </w:rPr>
        <w:t>252/1</w:t>
      </w:r>
      <w:r w:rsidR="00E11A0B">
        <w:rPr>
          <w:rFonts w:ascii="Arial" w:hAnsi="Arial" w:cs="Arial"/>
          <w:sz w:val="22"/>
        </w:rPr>
        <w:t xml:space="preserve"> od </w:t>
      </w:r>
      <w:r w:rsidR="006B5E4D">
        <w:rPr>
          <w:rFonts w:ascii="Arial" w:hAnsi="Arial" w:cs="Arial"/>
          <w:sz w:val="22"/>
        </w:rPr>
        <w:t>05.12.2024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6B5E4D">
        <w:rPr>
          <w:rFonts w:ascii="Arial" w:hAnsi="Arial" w:cs="Arial"/>
          <w:sz w:val="22"/>
        </w:rPr>
        <w:t>09.12.2024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>SEKRETARIJATA ZA UREĐENJE PROSTORA</w:t>
      </w:r>
      <w:r w:rsidR="00815F2C">
        <w:rPr>
          <w:rFonts w:ascii="Arial" w:hAnsi="Arial" w:cs="Arial"/>
          <w:b/>
          <w:sz w:val="22"/>
        </w:rPr>
        <w:t xml:space="preserve"> – VIŠI/A SAVJETNIK/CA III ZA </w:t>
      </w:r>
      <w:r w:rsidR="006B5E4D">
        <w:rPr>
          <w:rFonts w:ascii="Arial" w:hAnsi="Arial" w:cs="Arial"/>
          <w:b/>
          <w:sz w:val="22"/>
        </w:rPr>
        <w:t>STRUČNE I ADMINISTRATIVNE POSLOVE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6B5E4D">
        <w:rPr>
          <w:rFonts w:ascii="Arial" w:hAnsi="Arial" w:cs="Arial"/>
          <w:b/>
          <w:color w:val="FF0000"/>
          <w:sz w:val="22"/>
          <w:u w:val="single"/>
        </w:rPr>
        <w:t>03.02.2025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6B5E4D">
        <w:rPr>
          <w:rFonts w:ascii="Arial" w:hAnsi="Arial" w:cs="Arial"/>
          <w:b/>
          <w:color w:val="FF0000"/>
          <w:sz w:val="22"/>
          <w:u w:val="single"/>
        </w:rPr>
        <w:t>ponedjeljak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6B5E4D">
        <w:rPr>
          <w:rFonts w:ascii="Arial" w:hAnsi="Arial" w:cs="Arial"/>
          <w:b/>
          <w:color w:val="FF0000"/>
          <w:sz w:val="22"/>
          <w:u w:val="single"/>
        </w:rPr>
        <w:t>09:00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5A5F018E" w:rsidR="006460BA" w:rsidRDefault="006460B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TAMARA VUKIĆEVIĆ</w:t>
      </w:r>
    </w:p>
    <w:p w14:paraId="7107DEF8" w14:textId="05864989" w:rsidR="00815F2C" w:rsidRDefault="006460B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RAJKO KOVAČEVIĆ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66B62F45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6460B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A3104" w14:textId="77777777" w:rsidR="00CD3666" w:rsidRDefault="00CD3666" w:rsidP="00A6505B">
      <w:pPr>
        <w:spacing w:before="0" w:after="0" w:line="240" w:lineRule="auto"/>
      </w:pPr>
      <w:r>
        <w:separator/>
      </w:r>
    </w:p>
  </w:endnote>
  <w:endnote w:type="continuationSeparator" w:id="0">
    <w:p w14:paraId="6ECCF2B9" w14:textId="77777777" w:rsidR="00CD3666" w:rsidRDefault="00CD366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B0EE9" w14:textId="77777777" w:rsidR="00CD3666" w:rsidRDefault="00CD366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E80E24A" w14:textId="77777777" w:rsidR="00CD3666" w:rsidRDefault="00CD366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CD3666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404D04"/>
    <w:rsid w:val="004112D5"/>
    <w:rsid w:val="00415D57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5E4D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D42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1E96"/>
    <w:rsid w:val="00A93A75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933FE"/>
    <w:rsid w:val="00CA37DD"/>
    <w:rsid w:val="00CA4058"/>
    <w:rsid w:val="00CC2580"/>
    <w:rsid w:val="00CD159D"/>
    <w:rsid w:val="00CD3666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2025-01-27T08:41:00Z</dcterms:created>
  <dcterms:modified xsi:type="dcterms:W3CDTF">2025-01-27T08:41:00Z</dcterms:modified>
</cp:coreProperties>
</file>